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1E703" w14:textId="77777777" w:rsidR="00050191" w:rsidRPr="000514E6" w:rsidRDefault="00050191" w:rsidP="00050191">
      <w:pPr>
        <w:pStyle w:val="Default"/>
        <w:rPr>
          <w:sz w:val="32"/>
          <w:szCs w:val="32"/>
        </w:rPr>
      </w:pPr>
    </w:p>
    <w:p w14:paraId="496845F1" w14:textId="77777777" w:rsidR="00050191" w:rsidRPr="000514E6" w:rsidRDefault="00050191" w:rsidP="00050191">
      <w:pPr>
        <w:pStyle w:val="Default"/>
        <w:jc w:val="center"/>
        <w:rPr>
          <w:color w:val="auto"/>
          <w:sz w:val="32"/>
          <w:szCs w:val="32"/>
        </w:rPr>
      </w:pPr>
      <w:r w:rsidRPr="000514E6">
        <w:rPr>
          <w:noProof/>
          <w:sz w:val="32"/>
          <w:szCs w:val="32"/>
          <w:lang w:eastAsia="el-GR"/>
        </w:rPr>
        <w:drawing>
          <wp:inline distT="0" distB="0" distL="0" distR="0" wp14:anchorId="7CE03860" wp14:editId="40DFB4B5">
            <wp:extent cx="2047240" cy="962025"/>
            <wp:effectExtent l="0" t="0" r="0"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047598" cy="962193"/>
                    </a:xfrm>
                    <a:prstGeom prst="rect">
                      <a:avLst/>
                    </a:prstGeom>
                    <a:noFill/>
                    <a:ln w="9525">
                      <a:noFill/>
                      <a:miter lim="800000"/>
                      <a:headEnd/>
                      <a:tailEnd/>
                    </a:ln>
                  </pic:spPr>
                </pic:pic>
              </a:graphicData>
            </a:graphic>
          </wp:inline>
        </w:drawing>
      </w:r>
    </w:p>
    <w:p w14:paraId="404FFEF3" w14:textId="77777777" w:rsidR="00050191" w:rsidRPr="000514E6" w:rsidRDefault="00050191" w:rsidP="00050191">
      <w:pPr>
        <w:pStyle w:val="Default"/>
        <w:rPr>
          <w:color w:val="auto"/>
          <w:sz w:val="32"/>
          <w:szCs w:val="32"/>
          <w:lang w:val="en-US"/>
        </w:rPr>
      </w:pPr>
    </w:p>
    <w:p w14:paraId="57F4864B" w14:textId="37EBA9AE" w:rsidR="00050191" w:rsidRPr="000514E6" w:rsidRDefault="00135861" w:rsidP="00050191">
      <w:pPr>
        <w:pStyle w:val="Default"/>
        <w:jc w:val="right"/>
        <w:rPr>
          <w:rFonts w:ascii="Arial" w:hAnsi="Arial" w:cs="Arial"/>
          <w:color w:val="000000" w:themeColor="text1"/>
        </w:rPr>
      </w:pPr>
      <w:r w:rsidRPr="000514E6">
        <w:rPr>
          <w:b/>
          <w:bCs/>
          <w:color w:val="000000" w:themeColor="text1"/>
        </w:rPr>
        <w:t xml:space="preserve">     </w:t>
      </w:r>
      <w:r w:rsidR="00EF205A" w:rsidRPr="000514E6">
        <w:rPr>
          <w:rFonts w:ascii="Arial" w:hAnsi="Arial" w:cs="Arial"/>
          <w:b/>
          <w:bCs/>
          <w:color w:val="000000" w:themeColor="text1"/>
        </w:rPr>
        <w:t xml:space="preserve">Αθήνα, </w:t>
      </w:r>
      <w:r w:rsidR="00050191" w:rsidRPr="000514E6">
        <w:rPr>
          <w:rFonts w:ascii="Arial" w:hAnsi="Arial" w:cs="Arial"/>
          <w:b/>
          <w:bCs/>
          <w:color w:val="000000" w:themeColor="text1"/>
        </w:rPr>
        <w:t>6 Απριλίου 2026</w:t>
      </w:r>
    </w:p>
    <w:p w14:paraId="19280C02" w14:textId="77777777" w:rsidR="00050191" w:rsidRPr="000514E6" w:rsidRDefault="00050191" w:rsidP="00050191">
      <w:pPr>
        <w:pStyle w:val="Default"/>
        <w:jc w:val="center"/>
        <w:rPr>
          <w:rFonts w:ascii="Arial" w:hAnsi="Arial" w:cs="Arial"/>
          <w:color w:val="000000" w:themeColor="text1"/>
          <w:u w:val="single"/>
        </w:rPr>
      </w:pPr>
      <w:r w:rsidRPr="000514E6">
        <w:rPr>
          <w:rFonts w:ascii="Arial" w:hAnsi="Arial" w:cs="Arial"/>
          <w:b/>
          <w:bCs/>
          <w:color w:val="000000" w:themeColor="text1"/>
          <w:u w:val="single"/>
        </w:rPr>
        <w:t>Ερώτηση</w:t>
      </w:r>
    </w:p>
    <w:p w14:paraId="306163D9" w14:textId="77777777" w:rsidR="00050191" w:rsidRPr="000514E6" w:rsidRDefault="00050191" w:rsidP="00050191">
      <w:pPr>
        <w:pStyle w:val="Default"/>
        <w:jc w:val="center"/>
        <w:rPr>
          <w:rFonts w:ascii="Arial" w:hAnsi="Arial" w:cs="Arial"/>
          <w:b/>
          <w:bCs/>
          <w:color w:val="000000" w:themeColor="text1"/>
        </w:rPr>
      </w:pPr>
    </w:p>
    <w:p w14:paraId="23403B60" w14:textId="6F7F7066" w:rsidR="00050191" w:rsidRPr="000514E6" w:rsidRDefault="00050191" w:rsidP="00050191">
      <w:pPr>
        <w:pStyle w:val="Default"/>
        <w:jc w:val="center"/>
        <w:rPr>
          <w:rFonts w:ascii="Arial" w:hAnsi="Arial" w:cs="Arial"/>
          <w:b/>
          <w:bCs/>
          <w:color w:val="000000" w:themeColor="text1"/>
        </w:rPr>
      </w:pPr>
      <w:r w:rsidRPr="000514E6">
        <w:rPr>
          <w:rFonts w:ascii="Arial" w:hAnsi="Arial" w:cs="Arial"/>
          <w:b/>
          <w:bCs/>
          <w:color w:val="000000" w:themeColor="text1"/>
        </w:rPr>
        <w:t>Προς τον Υπουργό Εθνικής Οικονομίας &amp; Οικονομικών</w:t>
      </w:r>
    </w:p>
    <w:p w14:paraId="7232868C" w14:textId="77777777" w:rsidR="00050191" w:rsidRPr="000514E6" w:rsidRDefault="00050191" w:rsidP="00050191">
      <w:pPr>
        <w:pStyle w:val="Default"/>
        <w:jc w:val="center"/>
        <w:rPr>
          <w:rFonts w:ascii="Arial" w:hAnsi="Arial" w:cs="Arial"/>
          <w:b/>
          <w:bCs/>
          <w:color w:val="000000" w:themeColor="text1"/>
        </w:rPr>
      </w:pPr>
    </w:p>
    <w:p w14:paraId="17609D4D" w14:textId="4B0EB435" w:rsidR="00020B4A" w:rsidRPr="000514E6" w:rsidRDefault="00050191" w:rsidP="00020B4A">
      <w:pPr>
        <w:pStyle w:val="Default"/>
        <w:spacing w:before="120" w:after="120" w:line="276" w:lineRule="auto"/>
        <w:ind w:left="-567" w:right="-567"/>
        <w:jc w:val="both"/>
        <w:rPr>
          <w:rFonts w:ascii="Arial" w:hAnsi="Arial" w:cs="Arial"/>
          <w:b/>
          <w:bCs/>
          <w:color w:val="000000" w:themeColor="text1"/>
        </w:rPr>
      </w:pPr>
      <w:r w:rsidRPr="000514E6">
        <w:rPr>
          <w:rFonts w:ascii="Arial" w:hAnsi="Arial" w:cs="Arial"/>
          <w:b/>
          <w:bCs/>
          <w:color w:val="000000" w:themeColor="text1"/>
        </w:rPr>
        <w:t>Θέμα: «</w:t>
      </w:r>
      <w:r w:rsidR="00216307" w:rsidRPr="000514E6">
        <w:rPr>
          <w:rFonts w:ascii="Arial" w:hAnsi="Arial" w:cs="Arial"/>
          <w:b/>
          <w:bCs/>
          <w:color w:val="000000" w:themeColor="text1"/>
        </w:rPr>
        <w:t>Η έκθεση της Ε.Ε. για τα προγράμματα κατάρτισης του Ταμείου Δίκαιης Μετάβασης, επιβεβαιώνει την εδραία πεποίθηση των πολιτών της Δυτικής Μακεδονίας για διασπάθιση του δημόσιου χρήματος</w:t>
      </w:r>
      <w:r w:rsidRPr="000514E6">
        <w:rPr>
          <w:rFonts w:ascii="Arial" w:hAnsi="Arial" w:cs="Arial"/>
          <w:b/>
          <w:bCs/>
          <w:color w:val="000000" w:themeColor="text1"/>
        </w:rPr>
        <w:t>»</w:t>
      </w:r>
    </w:p>
    <w:p w14:paraId="707F50F0" w14:textId="77777777" w:rsidR="00DB0D56" w:rsidRPr="000514E6" w:rsidRDefault="00DB0D56" w:rsidP="00020B4A">
      <w:pPr>
        <w:pStyle w:val="Default"/>
        <w:spacing w:before="120" w:after="120" w:line="276" w:lineRule="auto"/>
        <w:ind w:left="-567" w:right="-567"/>
        <w:jc w:val="both"/>
        <w:rPr>
          <w:rFonts w:ascii="Arial" w:hAnsi="Arial" w:cs="Arial"/>
          <w:b/>
          <w:bCs/>
          <w:color w:val="000000" w:themeColor="text1"/>
        </w:rPr>
      </w:pPr>
      <w:r w:rsidRPr="000514E6">
        <w:rPr>
          <w:rFonts w:ascii="Arial" w:hAnsi="Arial" w:cs="Arial"/>
          <w:bCs/>
          <w:color w:val="000000" w:themeColor="text1"/>
        </w:rPr>
        <w:t xml:space="preserve">Οι πολίτες των περιοχών που υφίστανται τα επίχειρα της </w:t>
      </w:r>
      <w:r w:rsidR="00B630C9" w:rsidRPr="000514E6">
        <w:rPr>
          <w:rFonts w:ascii="Arial" w:hAnsi="Arial" w:cs="Arial"/>
          <w:bCs/>
          <w:color w:val="000000" w:themeColor="text1"/>
        </w:rPr>
        <w:t>βίαιης</w:t>
      </w:r>
      <w:r w:rsidRPr="000514E6">
        <w:rPr>
          <w:rFonts w:ascii="Arial" w:hAnsi="Arial" w:cs="Arial"/>
          <w:bCs/>
          <w:color w:val="000000" w:themeColor="text1"/>
        </w:rPr>
        <w:t xml:space="preserve"> και πρόχε</w:t>
      </w:r>
      <w:r w:rsidR="00B630C9" w:rsidRPr="000514E6">
        <w:rPr>
          <w:rFonts w:ascii="Arial" w:hAnsi="Arial" w:cs="Arial"/>
          <w:bCs/>
          <w:color w:val="000000" w:themeColor="text1"/>
        </w:rPr>
        <w:t>ιρης</w:t>
      </w:r>
      <w:r w:rsidRPr="000514E6">
        <w:rPr>
          <w:rFonts w:ascii="Arial" w:hAnsi="Arial" w:cs="Arial"/>
          <w:bCs/>
          <w:color w:val="000000" w:themeColor="text1"/>
        </w:rPr>
        <w:t xml:space="preserve"> </w:t>
      </w:r>
      <w:proofErr w:type="spellStart"/>
      <w:r w:rsidR="00B630C9" w:rsidRPr="000514E6">
        <w:rPr>
          <w:rFonts w:ascii="Arial" w:hAnsi="Arial" w:cs="Arial"/>
          <w:bCs/>
          <w:color w:val="000000" w:themeColor="text1"/>
        </w:rPr>
        <w:t>απολιγνιτοποίησης</w:t>
      </w:r>
      <w:proofErr w:type="spellEnd"/>
      <w:r w:rsidRPr="000514E6">
        <w:rPr>
          <w:rFonts w:ascii="Arial" w:hAnsi="Arial" w:cs="Arial"/>
          <w:bCs/>
          <w:color w:val="000000" w:themeColor="text1"/>
        </w:rPr>
        <w:t xml:space="preserve"> γνωρίζ</w:t>
      </w:r>
      <w:r w:rsidR="009A7134" w:rsidRPr="000514E6">
        <w:rPr>
          <w:rFonts w:ascii="Arial" w:hAnsi="Arial" w:cs="Arial"/>
          <w:bCs/>
          <w:color w:val="000000" w:themeColor="text1"/>
        </w:rPr>
        <w:t>ουν ότι τα μέτρα για την κατάρτιση</w:t>
      </w:r>
      <w:r w:rsidRPr="000514E6">
        <w:rPr>
          <w:rFonts w:ascii="Arial" w:hAnsi="Arial" w:cs="Arial"/>
          <w:bCs/>
          <w:color w:val="000000" w:themeColor="text1"/>
        </w:rPr>
        <w:t xml:space="preserve">, την </w:t>
      </w:r>
      <w:r w:rsidR="00B630C9" w:rsidRPr="000514E6">
        <w:rPr>
          <w:rFonts w:ascii="Arial" w:hAnsi="Arial" w:cs="Arial"/>
          <w:bCs/>
          <w:color w:val="000000" w:themeColor="text1"/>
        </w:rPr>
        <w:t>εκπαίδευση</w:t>
      </w:r>
      <w:r w:rsidRPr="000514E6">
        <w:rPr>
          <w:rFonts w:ascii="Arial" w:hAnsi="Arial" w:cs="Arial"/>
          <w:bCs/>
          <w:color w:val="000000" w:themeColor="text1"/>
        </w:rPr>
        <w:t xml:space="preserve"> και την αντιμετώπιση της </w:t>
      </w:r>
      <w:r w:rsidR="00A2099E" w:rsidRPr="000514E6">
        <w:rPr>
          <w:rFonts w:ascii="Arial" w:hAnsi="Arial" w:cs="Arial"/>
          <w:bCs/>
          <w:color w:val="000000" w:themeColor="text1"/>
        </w:rPr>
        <w:t>δυσθεώρητης</w:t>
      </w:r>
      <w:r w:rsidRPr="000514E6">
        <w:rPr>
          <w:rFonts w:ascii="Arial" w:hAnsi="Arial" w:cs="Arial"/>
          <w:bCs/>
          <w:color w:val="000000" w:themeColor="text1"/>
        </w:rPr>
        <w:t xml:space="preserve"> </w:t>
      </w:r>
      <w:r w:rsidR="00F577A9" w:rsidRPr="000514E6">
        <w:rPr>
          <w:rFonts w:ascii="Arial" w:hAnsi="Arial" w:cs="Arial"/>
          <w:bCs/>
          <w:color w:val="000000" w:themeColor="text1"/>
        </w:rPr>
        <w:t>ανεργίας, είναι</w:t>
      </w:r>
      <w:r w:rsidRPr="000514E6">
        <w:rPr>
          <w:rFonts w:ascii="Arial" w:hAnsi="Arial" w:cs="Arial"/>
          <w:bCs/>
          <w:color w:val="000000" w:themeColor="text1"/>
        </w:rPr>
        <w:t xml:space="preserve"> αφενός </w:t>
      </w:r>
      <w:r w:rsidR="00A2099E" w:rsidRPr="000514E6">
        <w:rPr>
          <w:rFonts w:ascii="Arial" w:hAnsi="Arial" w:cs="Arial"/>
          <w:bCs/>
          <w:color w:val="000000" w:themeColor="text1"/>
        </w:rPr>
        <w:t xml:space="preserve">ισχνά, </w:t>
      </w:r>
      <w:r w:rsidR="00B630C9" w:rsidRPr="000514E6">
        <w:rPr>
          <w:rFonts w:ascii="Arial" w:hAnsi="Arial" w:cs="Arial"/>
          <w:bCs/>
          <w:color w:val="000000" w:themeColor="text1"/>
        </w:rPr>
        <w:t>αποσπασματικά</w:t>
      </w:r>
      <w:r w:rsidR="00F577A9" w:rsidRPr="000514E6">
        <w:rPr>
          <w:rFonts w:ascii="Arial" w:hAnsi="Arial" w:cs="Arial"/>
          <w:bCs/>
          <w:color w:val="000000" w:themeColor="text1"/>
        </w:rPr>
        <w:t xml:space="preserve"> κι</w:t>
      </w:r>
      <w:r w:rsidR="00B630C9" w:rsidRPr="000514E6">
        <w:rPr>
          <w:rFonts w:ascii="Arial" w:hAnsi="Arial" w:cs="Arial"/>
          <w:bCs/>
          <w:color w:val="000000" w:themeColor="text1"/>
        </w:rPr>
        <w:t xml:space="preserve"> α</w:t>
      </w:r>
      <w:r w:rsidR="00F577A9" w:rsidRPr="000514E6">
        <w:rPr>
          <w:rFonts w:ascii="Arial" w:hAnsi="Arial" w:cs="Arial"/>
          <w:bCs/>
          <w:color w:val="000000" w:themeColor="text1"/>
        </w:rPr>
        <w:t>τελέσφορα κ</w:t>
      </w:r>
      <w:r w:rsidR="00B630C9" w:rsidRPr="000514E6">
        <w:rPr>
          <w:rFonts w:ascii="Arial" w:hAnsi="Arial" w:cs="Arial"/>
          <w:bCs/>
          <w:color w:val="000000" w:themeColor="text1"/>
        </w:rPr>
        <w:t>ι, αφετέρου</w:t>
      </w:r>
      <w:r w:rsidR="00F577A9" w:rsidRPr="000514E6">
        <w:rPr>
          <w:rFonts w:ascii="Arial" w:hAnsi="Arial" w:cs="Arial"/>
          <w:bCs/>
          <w:color w:val="000000" w:themeColor="text1"/>
        </w:rPr>
        <w:t>,</w:t>
      </w:r>
      <w:r w:rsidR="00A2099E" w:rsidRPr="000514E6">
        <w:rPr>
          <w:rFonts w:ascii="Arial" w:hAnsi="Arial" w:cs="Arial"/>
          <w:bCs/>
          <w:color w:val="000000" w:themeColor="text1"/>
        </w:rPr>
        <w:t xml:space="preserve"> λειτουργούν ως</w:t>
      </w:r>
      <w:r w:rsidRPr="000514E6">
        <w:rPr>
          <w:rFonts w:ascii="Arial" w:hAnsi="Arial" w:cs="Arial"/>
          <w:bCs/>
          <w:color w:val="000000" w:themeColor="text1"/>
        </w:rPr>
        <w:t xml:space="preserve"> </w:t>
      </w:r>
      <w:r w:rsidR="00F577A9" w:rsidRPr="000514E6">
        <w:rPr>
          <w:rFonts w:ascii="Arial" w:hAnsi="Arial" w:cs="Arial"/>
          <w:bCs/>
          <w:color w:val="000000" w:themeColor="text1"/>
        </w:rPr>
        <w:t>π</w:t>
      </w:r>
      <w:r w:rsidR="009A7134" w:rsidRPr="000514E6">
        <w:rPr>
          <w:rFonts w:ascii="Arial" w:hAnsi="Arial" w:cs="Arial"/>
          <w:bCs/>
          <w:color w:val="000000" w:themeColor="text1"/>
        </w:rPr>
        <w:t>εδίο διασπάθισης των χρηματοδοτήσεων</w:t>
      </w:r>
      <w:r w:rsidR="00B630C9" w:rsidRPr="000514E6">
        <w:rPr>
          <w:rFonts w:ascii="Arial" w:hAnsi="Arial" w:cs="Arial"/>
          <w:bCs/>
          <w:color w:val="000000" w:themeColor="text1"/>
        </w:rPr>
        <w:t xml:space="preserve"> σε βάρος των ωφελούμενων, της χώρας και του δημόσιου συμφέροντος</w:t>
      </w:r>
      <w:r w:rsidR="00F577A9" w:rsidRPr="000514E6">
        <w:rPr>
          <w:rFonts w:ascii="Arial" w:hAnsi="Arial" w:cs="Arial"/>
          <w:bCs/>
          <w:color w:val="000000" w:themeColor="text1"/>
        </w:rPr>
        <w:t>.</w:t>
      </w:r>
    </w:p>
    <w:p w14:paraId="5F50E958" w14:textId="77777777" w:rsidR="00B630C9" w:rsidRPr="000514E6" w:rsidRDefault="00DB0D56" w:rsidP="00F577A9">
      <w:pPr>
        <w:pStyle w:val="Default"/>
        <w:spacing w:before="120" w:after="120" w:line="276" w:lineRule="auto"/>
        <w:ind w:left="-567" w:right="-567"/>
        <w:jc w:val="both"/>
        <w:rPr>
          <w:rFonts w:ascii="Arial" w:hAnsi="Arial" w:cs="Arial"/>
          <w:bCs/>
          <w:color w:val="000000" w:themeColor="text1"/>
        </w:rPr>
      </w:pPr>
      <w:r w:rsidRPr="000514E6">
        <w:rPr>
          <w:rFonts w:ascii="Arial" w:hAnsi="Arial" w:cs="Arial"/>
          <w:bCs/>
          <w:color w:val="000000" w:themeColor="text1"/>
        </w:rPr>
        <w:t xml:space="preserve">Η δημοσίευση της έκθεσης ελέγχου της </w:t>
      </w:r>
      <w:r w:rsidR="00020B4A" w:rsidRPr="000514E6">
        <w:rPr>
          <w:rFonts w:ascii="Arial" w:hAnsi="Arial" w:cs="Arial"/>
          <w:bCs/>
          <w:color w:val="000000" w:themeColor="text1"/>
        </w:rPr>
        <w:t>Ευρωπαϊκής</w:t>
      </w:r>
      <w:r w:rsidRPr="000514E6">
        <w:rPr>
          <w:rFonts w:ascii="Arial" w:hAnsi="Arial" w:cs="Arial"/>
          <w:bCs/>
          <w:color w:val="000000" w:themeColor="text1"/>
        </w:rPr>
        <w:t xml:space="preserve"> </w:t>
      </w:r>
      <w:r w:rsidR="00A2099E" w:rsidRPr="000514E6">
        <w:rPr>
          <w:rFonts w:ascii="Arial" w:hAnsi="Arial" w:cs="Arial"/>
          <w:bCs/>
          <w:color w:val="000000" w:themeColor="text1"/>
        </w:rPr>
        <w:t>Ε</w:t>
      </w:r>
      <w:r w:rsidRPr="000514E6">
        <w:rPr>
          <w:rFonts w:ascii="Arial" w:hAnsi="Arial" w:cs="Arial"/>
          <w:bCs/>
          <w:color w:val="000000" w:themeColor="text1"/>
        </w:rPr>
        <w:t>πιτροπής</w:t>
      </w:r>
      <w:r w:rsidR="00F577A9" w:rsidRPr="000514E6">
        <w:rPr>
          <w:rFonts w:ascii="Arial" w:hAnsi="Arial" w:cs="Arial"/>
          <w:bCs/>
          <w:color w:val="000000" w:themeColor="text1"/>
        </w:rPr>
        <w:t xml:space="preserve"> (που περιλαμβάνει εκτός των άλλων,</w:t>
      </w:r>
      <w:r w:rsidRPr="000514E6">
        <w:rPr>
          <w:rFonts w:ascii="Arial" w:hAnsi="Arial" w:cs="Arial"/>
          <w:bCs/>
          <w:color w:val="000000" w:themeColor="text1"/>
        </w:rPr>
        <w:t xml:space="preserve"> </w:t>
      </w:r>
      <w:r w:rsidR="00020B4A" w:rsidRPr="000514E6">
        <w:rPr>
          <w:rFonts w:ascii="Arial" w:hAnsi="Arial" w:cs="Arial"/>
          <w:bCs/>
          <w:color w:val="000000" w:themeColor="text1"/>
        </w:rPr>
        <w:t>έργα</w:t>
      </w:r>
      <w:r w:rsidRPr="000514E6">
        <w:rPr>
          <w:rFonts w:ascii="Arial" w:hAnsi="Arial" w:cs="Arial"/>
          <w:bCs/>
          <w:color w:val="000000" w:themeColor="text1"/>
        </w:rPr>
        <w:t xml:space="preserve"> κατάρτισης του Ταμείου </w:t>
      </w:r>
      <w:r w:rsidR="00020B4A" w:rsidRPr="000514E6">
        <w:rPr>
          <w:rFonts w:ascii="Arial" w:hAnsi="Arial" w:cs="Arial"/>
          <w:bCs/>
          <w:color w:val="000000" w:themeColor="text1"/>
        </w:rPr>
        <w:t>Δίκαιης</w:t>
      </w:r>
      <w:r w:rsidRPr="000514E6">
        <w:rPr>
          <w:rFonts w:ascii="Arial" w:hAnsi="Arial" w:cs="Arial"/>
          <w:bCs/>
          <w:color w:val="000000" w:themeColor="text1"/>
        </w:rPr>
        <w:t xml:space="preserve"> Μετάβασης</w:t>
      </w:r>
      <w:r w:rsidR="00F577A9" w:rsidRPr="000514E6">
        <w:rPr>
          <w:rFonts w:ascii="Arial" w:hAnsi="Arial" w:cs="Arial"/>
          <w:bCs/>
          <w:color w:val="000000" w:themeColor="text1"/>
        </w:rPr>
        <w:t xml:space="preserve"> για τις </w:t>
      </w:r>
      <w:proofErr w:type="spellStart"/>
      <w:r w:rsidR="00F577A9" w:rsidRPr="000514E6">
        <w:rPr>
          <w:rFonts w:ascii="Arial" w:hAnsi="Arial" w:cs="Arial"/>
          <w:bCs/>
          <w:color w:val="000000" w:themeColor="text1"/>
        </w:rPr>
        <w:t>λιγνιτικές</w:t>
      </w:r>
      <w:proofErr w:type="spellEnd"/>
      <w:r w:rsidR="00F577A9" w:rsidRPr="000514E6">
        <w:rPr>
          <w:rFonts w:ascii="Arial" w:hAnsi="Arial" w:cs="Arial"/>
          <w:bCs/>
          <w:color w:val="000000" w:themeColor="text1"/>
        </w:rPr>
        <w:t xml:space="preserve"> περιοχές) με τίτλο: </w:t>
      </w:r>
      <w:r w:rsidR="009A7134" w:rsidRPr="000514E6">
        <w:rPr>
          <w:rFonts w:ascii="Arial" w:hAnsi="Arial" w:cs="Arial"/>
          <w:bCs/>
          <w:color w:val="000000" w:themeColor="text1"/>
        </w:rPr>
        <w:t>«</w:t>
      </w:r>
      <w:r w:rsidR="00020B4A" w:rsidRPr="000514E6">
        <w:rPr>
          <w:rFonts w:ascii="Arial" w:hAnsi="Arial" w:cs="Arial"/>
          <w:lang w:val="en-US"/>
        </w:rPr>
        <w:t>Audit</w:t>
      </w:r>
      <w:r w:rsidR="00020B4A" w:rsidRPr="000514E6">
        <w:rPr>
          <w:rFonts w:ascii="Arial" w:hAnsi="Arial" w:cs="Arial"/>
        </w:rPr>
        <w:t xml:space="preserve"> </w:t>
      </w:r>
      <w:r w:rsidR="00020B4A" w:rsidRPr="000514E6">
        <w:rPr>
          <w:rFonts w:ascii="Arial" w:hAnsi="Arial" w:cs="Arial"/>
          <w:lang w:val="en-US"/>
        </w:rPr>
        <w:t>Planning</w:t>
      </w:r>
      <w:r w:rsidR="00020B4A" w:rsidRPr="000514E6">
        <w:rPr>
          <w:rFonts w:ascii="Arial" w:hAnsi="Arial" w:cs="Arial"/>
        </w:rPr>
        <w:t xml:space="preserve"> </w:t>
      </w:r>
      <w:r w:rsidR="00020B4A" w:rsidRPr="000514E6">
        <w:rPr>
          <w:rFonts w:ascii="Arial" w:hAnsi="Arial" w:cs="Arial"/>
          <w:lang w:val="en-US"/>
        </w:rPr>
        <w:t>Memorandum</w:t>
      </w:r>
      <w:r w:rsidR="00020B4A" w:rsidRPr="000514E6">
        <w:rPr>
          <w:rFonts w:ascii="Arial" w:hAnsi="Arial" w:cs="Arial"/>
        </w:rPr>
        <w:t xml:space="preserve"> ‘</w:t>
      </w:r>
      <w:r w:rsidR="00020B4A" w:rsidRPr="000514E6">
        <w:rPr>
          <w:rFonts w:ascii="Arial" w:hAnsi="Arial" w:cs="Arial"/>
          <w:lang w:val="en-US"/>
        </w:rPr>
        <w:t>Thematic</w:t>
      </w:r>
      <w:r w:rsidR="00020B4A" w:rsidRPr="000514E6">
        <w:rPr>
          <w:rFonts w:ascii="Arial" w:hAnsi="Arial" w:cs="Arial"/>
        </w:rPr>
        <w:t xml:space="preserve"> </w:t>
      </w:r>
      <w:r w:rsidR="00020B4A" w:rsidRPr="000514E6">
        <w:rPr>
          <w:rFonts w:ascii="Arial" w:hAnsi="Arial" w:cs="Arial"/>
          <w:lang w:val="en-US"/>
        </w:rPr>
        <w:t>Audits</w:t>
      </w:r>
      <w:r w:rsidR="00BE23E5" w:rsidRPr="000514E6">
        <w:rPr>
          <w:rFonts w:ascii="Arial" w:hAnsi="Arial" w:cs="Arial"/>
        </w:rPr>
        <w:t xml:space="preserve"> (2021-2027)</w:t>
      </w:r>
      <w:r w:rsidR="00020B4A" w:rsidRPr="000514E6">
        <w:rPr>
          <w:rFonts w:ascii="Arial" w:hAnsi="Arial" w:cs="Arial"/>
        </w:rPr>
        <w:t xml:space="preserve"> — </w:t>
      </w:r>
      <w:r w:rsidR="00020B4A" w:rsidRPr="000514E6">
        <w:rPr>
          <w:rFonts w:ascii="Arial" w:hAnsi="Arial" w:cs="Arial"/>
          <w:lang w:val="en-US"/>
        </w:rPr>
        <w:t>Audit</w:t>
      </w:r>
      <w:r w:rsidR="00020B4A" w:rsidRPr="000514E6">
        <w:rPr>
          <w:rFonts w:ascii="Arial" w:hAnsi="Arial" w:cs="Arial"/>
        </w:rPr>
        <w:t xml:space="preserve"> </w:t>
      </w:r>
      <w:r w:rsidR="00020B4A" w:rsidRPr="000514E6">
        <w:rPr>
          <w:rFonts w:ascii="Arial" w:hAnsi="Arial" w:cs="Arial"/>
          <w:lang w:val="en-US"/>
        </w:rPr>
        <w:t>of</w:t>
      </w:r>
      <w:r w:rsidR="00020B4A" w:rsidRPr="000514E6">
        <w:rPr>
          <w:rFonts w:ascii="Arial" w:hAnsi="Arial" w:cs="Arial"/>
        </w:rPr>
        <w:t xml:space="preserve"> </w:t>
      </w:r>
      <w:r w:rsidR="00020B4A" w:rsidRPr="000514E6">
        <w:rPr>
          <w:rFonts w:ascii="Arial" w:hAnsi="Arial" w:cs="Arial"/>
          <w:lang w:val="en-US"/>
        </w:rPr>
        <w:t>the</w:t>
      </w:r>
      <w:r w:rsidR="00020B4A" w:rsidRPr="000514E6">
        <w:rPr>
          <w:rFonts w:ascii="Arial" w:hAnsi="Arial" w:cs="Arial"/>
        </w:rPr>
        <w:t xml:space="preserve"> </w:t>
      </w:r>
      <w:r w:rsidR="00020B4A" w:rsidRPr="000514E6">
        <w:rPr>
          <w:rFonts w:ascii="Arial" w:hAnsi="Arial" w:cs="Arial"/>
          <w:lang w:val="en-US"/>
        </w:rPr>
        <w:t>functioning</w:t>
      </w:r>
      <w:r w:rsidR="00020B4A" w:rsidRPr="000514E6">
        <w:rPr>
          <w:rFonts w:ascii="Arial" w:hAnsi="Arial" w:cs="Arial"/>
        </w:rPr>
        <w:t xml:space="preserve"> </w:t>
      </w:r>
      <w:r w:rsidR="00020B4A" w:rsidRPr="000514E6">
        <w:rPr>
          <w:rFonts w:ascii="Arial" w:hAnsi="Arial" w:cs="Arial"/>
          <w:lang w:val="en-US"/>
        </w:rPr>
        <w:t>of</w:t>
      </w:r>
      <w:r w:rsidR="00020B4A" w:rsidRPr="000514E6">
        <w:rPr>
          <w:rFonts w:ascii="Arial" w:hAnsi="Arial" w:cs="Arial"/>
        </w:rPr>
        <w:t xml:space="preserve"> </w:t>
      </w:r>
      <w:r w:rsidR="00020B4A" w:rsidRPr="000514E6">
        <w:rPr>
          <w:rFonts w:ascii="Arial" w:hAnsi="Arial" w:cs="Arial"/>
          <w:lang w:val="en-US"/>
        </w:rPr>
        <w:t>the</w:t>
      </w:r>
      <w:r w:rsidR="00020B4A" w:rsidRPr="000514E6">
        <w:rPr>
          <w:rFonts w:ascii="Arial" w:hAnsi="Arial" w:cs="Arial"/>
        </w:rPr>
        <w:t xml:space="preserve"> </w:t>
      </w:r>
      <w:r w:rsidR="00020B4A" w:rsidRPr="000514E6">
        <w:rPr>
          <w:rFonts w:ascii="Arial" w:hAnsi="Arial" w:cs="Arial"/>
          <w:lang w:val="en-US"/>
        </w:rPr>
        <w:t>management</w:t>
      </w:r>
      <w:r w:rsidR="00020B4A" w:rsidRPr="000514E6">
        <w:rPr>
          <w:rFonts w:ascii="Arial" w:hAnsi="Arial" w:cs="Arial"/>
        </w:rPr>
        <w:t xml:space="preserve"> </w:t>
      </w:r>
      <w:r w:rsidR="00020B4A" w:rsidRPr="000514E6">
        <w:rPr>
          <w:rFonts w:ascii="Arial" w:hAnsi="Arial" w:cs="Arial"/>
          <w:lang w:val="en-US"/>
        </w:rPr>
        <w:t>and</w:t>
      </w:r>
      <w:r w:rsidR="00020B4A" w:rsidRPr="000514E6">
        <w:rPr>
          <w:rFonts w:ascii="Arial" w:hAnsi="Arial" w:cs="Arial"/>
        </w:rPr>
        <w:t xml:space="preserve"> </w:t>
      </w:r>
      <w:r w:rsidR="00020B4A" w:rsidRPr="000514E6">
        <w:rPr>
          <w:rFonts w:ascii="Arial" w:hAnsi="Arial" w:cs="Arial"/>
          <w:lang w:val="en-US"/>
        </w:rPr>
        <w:t>control</w:t>
      </w:r>
      <w:r w:rsidR="00020B4A" w:rsidRPr="000514E6">
        <w:rPr>
          <w:rFonts w:ascii="Arial" w:hAnsi="Arial" w:cs="Arial"/>
        </w:rPr>
        <w:t xml:space="preserve"> </w:t>
      </w:r>
      <w:r w:rsidR="00020B4A" w:rsidRPr="000514E6">
        <w:rPr>
          <w:rFonts w:ascii="Arial" w:hAnsi="Arial" w:cs="Arial"/>
          <w:lang w:val="en-US"/>
        </w:rPr>
        <w:t>systems</w:t>
      </w:r>
      <w:r w:rsidR="00020B4A" w:rsidRPr="000514E6">
        <w:rPr>
          <w:rFonts w:ascii="Arial" w:hAnsi="Arial" w:cs="Arial"/>
        </w:rPr>
        <w:t xml:space="preserve"> </w:t>
      </w:r>
      <w:r w:rsidR="00020B4A" w:rsidRPr="000514E6">
        <w:rPr>
          <w:rFonts w:ascii="Arial" w:hAnsi="Arial" w:cs="Arial"/>
          <w:lang w:val="en-US"/>
        </w:rPr>
        <w:t>as</w:t>
      </w:r>
      <w:r w:rsidR="00020B4A" w:rsidRPr="000514E6">
        <w:rPr>
          <w:rFonts w:ascii="Arial" w:hAnsi="Arial" w:cs="Arial"/>
        </w:rPr>
        <w:t xml:space="preserve"> </w:t>
      </w:r>
      <w:r w:rsidR="00020B4A" w:rsidRPr="000514E6">
        <w:rPr>
          <w:rFonts w:ascii="Arial" w:hAnsi="Arial" w:cs="Arial"/>
          <w:lang w:val="en-US"/>
        </w:rPr>
        <w:t>required</w:t>
      </w:r>
      <w:r w:rsidR="00020B4A" w:rsidRPr="000514E6">
        <w:rPr>
          <w:rFonts w:ascii="Arial" w:hAnsi="Arial" w:cs="Arial"/>
        </w:rPr>
        <w:t xml:space="preserve"> </w:t>
      </w:r>
      <w:r w:rsidR="00020B4A" w:rsidRPr="000514E6">
        <w:rPr>
          <w:rFonts w:ascii="Arial" w:hAnsi="Arial" w:cs="Arial"/>
          <w:lang w:val="en-US"/>
        </w:rPr>
        <w:t>by</w:t>
      </w:r>
      <w:r w:rsidR="00020B4A" w:rsidRPr="000514E6">
        <w:rPr>
          <w:rFonts w:ascii="Arial" w:hAnsi="Arial" w:cs="Arial"/>
        </w:rPr>
        <w:t xml:space="preserve"> </w:t>
      </w:r>
      <w:r w:rsidR="00020B4A" w:rsidRPr="000514E6">
        <w:rPr>
          <w:rFonts w:ascii="Arial" w:hAnsi="Arial" w:cs="Arial"/>
          <w:lang w:val="en-US"/>
        </w:rPr>
        <w:t>Articles</w:t>
      </w:r>
      <w:r w:rsidR="00020B4A" w:rsidRPr="000514E6">
        <w:rPr>
          <w:rFonts w:ascii="Arial" w:hAnsi="Arial" w:cs="Arial"/>
        </w:rPr>
        <w:t xml:space="preserve"> 69 </w:t>
      </w:r>
      <w:r w:rsidR="00020B4A" w:rsidRPr="000514E6">
        <w:rPr>
          <w:rFonts w:ascii="Arial" w:hAnsi="Arial" w:cs="Arial"/>
          <w:lang w:val="en-US"/>
        </w:rPr>
        <w:t>and</w:t>
      </w:r>
      <w:r w:rsidR="00020B4A" w:rsidRPr="000514E6">
        <w:rPr>
          <w:rFonts w:ascii="Arial" w:hAnsi="Arial" w:cs="Arial"/>
        </w:rPr>
        <w:t xml:space="preserve"> 72-76 </w:t>
      </w:r>
      <w:r w:rsidR="00020B4A" w:rsidRPr="000514E6">
        <w:rPr>
          <w:rFonts w:ascii="Arial" w:hAnsi="Arial" w:cs="Arial"/>
          <w:lang w:val="en-US"/>
        </w:rPr>
        <w:t>of</w:t>
      </w:r>
      <w:r w:rsidR="00020B4A" w:rsidRPr="000514E6">
        <w:rPr>
          <w:rFonts w:ascii="Arial" w:hAnsi="Arial" w:cs="Arial"/>
        </w:rPr>
        <w:t xml:space="preserve"> </w:t>
      </w:r>
      <w:r w:rsidR="00020B4A" w:rsidRPr="000514E6">
        <w:rPr>
          <w:rFonts w:ascii="Arial" w:hAnsi="Arial" w:cs="Arial"/>
          <w:lang w:val="en-US"/>
        </w:rPr>
        <w:t>Regulation</w:t>
      </w:r>
      <w:r w:rsidR="00020B4A" w:rsidRPr="000514E6">
        <w:rPr>
          <w:rFonts w:ascii="Arial" w:hAnsi="Arial" w:cs="Arial"/>
        </w:rPr>
        <w:t xml:space="preserve"> (</w:t>
      </w:r>
      <w:r w:rsidR="00020B4A" w:rsidRPr="000514E6">
        <w:rPr>
          <w:rFonts w:ascii="Arial" w:hAnsi="Arial" w:cs="Arial"/>
          <w:lang w:val="en-US"/>
        </w:rPr>
        <w:t>EU</w:t>
      </w:r>
      <w:r w:rsidR="00020B4A" w:rsidRPr="000514E6">
        <w:rPr>
          <w:rFonts w:ascii="Arial" w:hAnsi="Arial" w:cs="Arial"/>
        </w:rPr>
        <w:t xml:space="preserve">) </w:t>
      </w:r>
      <w:r w:rsidR="00020B4A" w:rsidRPr="000514E6">
        <w:rPr>
          <w:rFonts w:ascii="Arial" w:hAnsi="Arial" w:cs="Arial"/>
          <w:lang w:val="en-US"/>
        </w:rPr>
        <w:t>N</w:t>
      </w:r>
      <w:r w:rsidR="00020B4A" w:rsidRPr="000514E6">
        <w:rPr>
          <w:rFonts w:ascii="Arial" w:hAnsi="Arial" w:cs="Arial"/>
        </w:rPr>
        <w:t xml:space="preserve">° 2021/1060 </w:t>
      </w:r>
      <w:r w:rsidR="00020B4A" w:rsidRPr="000514E6">
        <w:rPr>
          <w:rFonts w:ascii="Arial" w:hAnsi="Arial" w:cs="Arial"/>
          <w:lang w:val="en-US"/>
        </w:rPr>
        <w:t>focusing</w:t>
      </w:r>
      <w:r w:rsidR="00020B4A" w:rsidRPr="000514E6">
        <w:rPr>
          <w:rFonts w:ascii="Arial" w:hAnsi="Arial" w:cs="Arial"/>
        </w:rPr>
        <w:t xml:space="preserve"> </w:t>
      </w:r>
      <w:r w:rsidR="00020B4A" w:rsidRPr="000514E6">
        <w:rPr>
          <w:rFonts w:ascii="Arial" w:hAnsi="Arial" w:cs="Arial"/>
          <w:lang w:val="en-US"/>
        </w:rPr>
        <w:t>on</w:t>
      </w:r>
      <w:r w:rsidR="00020B4A" w:rsidRPr="000514E6">
        <w:rPr>
          <w:rFonts w:ascii="Arial" w:hAnsi="Arial" w:cs="Arial"/>
        </w:rPr>
        <w:t xml:space="preserve"> </w:t>
      </w:r>
      <w:r w:rsidR="00020B4A" w:rsidRPr="000514E6">
        <w:rPr>
          <w:rFonts w:ascii="Arial" w:hAnsi="Arial" w:cs="Arial"/>
          <w:lang w:val="en-US"/>
        </w:rPr>
        <w:t>specific</w:t>
      </w:r>
      <w:r w:rsidR="00020B4A" w:rsidRPr="000514E6">
        <w:rPr>
          <w:rFonts w:ascii="Arial" w:hAnsi="Arial" w:cs="Arial"/>
        </w:rPr>
        <w:t xml:space="preserve"> </w:t>
      </w:r>
      <w:r w:rsidR="00020B4A" w:rsidRPr="000514E6">
        <w:rPr>
          <w:rFonts w:ascii="Arial" w:hAnsi="Arial" w:cs="Arial"/>
          <w:lang w:val="en-US"/>
        </w:rPr>
        <w:t>risks</w:t>
      </w:r>
      <w:r w:rsidR="00020B4A" w:rsidRPr="000514E6">
        <w:rPr>
          <w:rFonts w:ascii="Arial" w:hAnsi="Arial" w:cs="Arial"/>
        </w:rPr>
        <w:t xml:space="preserve"> </w:t>
      </w:r>
      <w:r w:rsidR="00020B4A" w:rsidRPr="000514E6">
        <w:rPr>
          <w:rFonts w:ascii="Arial" w:hAnsi="Arial" w:cs="Arial"/>
          <w:lang w:val="en-US"/>
        </w:rPr>
        <w:t>in</w:t>
      </w:r>
      <w:r w:rsidR="00020B4A" w:rsidRPr="000514E6">
        <w:rPr>
          <w:rFonts w:ascii="Arial" w:hAnsi="Arial" w:cs="Arial"/>
        </w:rPr>
        <w:t xml:space="preserve"> </w:t>
      </w:r>
      <w:r w:rsidR="00020B4A" w:rsidRPr="000514E6">
        <w:rPr>
          <w:rFonts w:ascii="Arial" w:hAnsi="Arial" w:cs="Arial"/>
          <w:lang w:val="en-US"/>
        </w:rPr>
        <w:t>training</w:t>
      </w:r>
      <w:r w:rsidR="00020B4A" w:rsidRPr="000514E6">
        <w:rPr>
          <w:rFonts w:ascii="Arial" w:hAnsi="Arial" w:cs="Arial"/>
        </w:rPr>
        <w:t xml:space="preserve"> </w:t>
      </w:r>
      <w:r w:rsidR="00020B4A" w:rsidRPr="000514E6">
        <w:rPr>
          <w:rFonts w:ascii="Arial" w:hAnsi="Arial" w:cs="Arial"/>
          <w:lang w:val="en-US"/>
        </w:rPr>
        <w:t>and</w:t>
      </w:r>
      <w:r w:rsidR="00020B4A" w:rsidRPr="000514E6">
        <w:rPr>
          <w:rFonts w:ascii="Arial" w:hAnsi="Arial" w:cs="Arial"/>
        </w:rPr>
        <w:t xml:space="preserve"> </w:t>
      </w:r>
      <w:r w:rsidR="00020B4A" w:rsidRPr="000514E6">
        <w:rPr>
          <w:rFonts w:ascii="Arial" w:hAnsi="Arial" w:cs="Arial"/>
          <w:lang w:val="en-US"/>
        </w:rPr>
        <w:t>upskilling</w:t>
      </w:r>
      <w:r w:rsidR="00020B4A" w:rsidRPr="000514E6">
        <w:rPr>
          <w:rFonts w:ascii="Arial" w:hAnsi="Arial" w:cs="Arial"/>
        </w:rPr>
        <w:t xml:space="preserve"> </w:t>
      </w:r>
      <w:r w:rsidR="00020B4A" w:rsidRPr="000514E6">
        <w:rPr>
          <w:rFonts w:ascii="Arial" w:hAnsi="Arial" w:cs="Arial"/>
          <w:lang w:val="en-US"/>
        </w:rPr>
        <w:t>actions</w:t>
      </w:r>
      <w:r w:rsidR="00020B4A" w:rsidRPr="000514E6">
        <w:rPr>
          <w:rFonts w:ascii="Arial" w:hAnsi="Arial" w:cs="Arial"/>
        </w:rPr>
        <w:t xml:space="preserve"> </w:t>
      </w:r>
      <w:proofErr w:type="spellStart"/>
      <w:r w:rsidR="00020B4A" w:rsidRPr="000514E6">
        <w:rPr>
          <w:rFonts w:ascii="Arial" w:hAnsi="Arial" w:cs="Arial"/>
          <w:lang w:val="en-US"/>
        </w:rPr>
        <w:t>Programmes</w:t>
      </w:r>
      <w:proofErr w:type="spellEnd"/>
      <w:r w:rsidR="00020B4A" w:rsidRPr="000514E6">
        <w:rPr>
          <w:rFonts w:ascii="Arial" w:hAnsi="Arial" w:cs="Arial"/>
        </w:rPr>
        <w:t>: 2021</w:t>
      </w:r>
      <w:r w:rsidR="00020B4A" w:rsidRPr="000514E6">
        <w:rPr>
          <w:rFonts w:ascii="Arial" w:hAnsi="Arial" w:cs="Arial"/>
          <w:lang w:val="en-US"/>
        </w:rPr>
        <w:t>EL</w:t>
      </w:r>
      <w:r w:rsidR="00020B4A" w:rsidRPr="000514E6">
        <w:rPr>
          <w:rFonts w:ascii="Arial" w:hAnsi="Arial" w:cs="Arial"/>
        </w:rPr>
        <w:t>16</w:t>
      </w:r>
      <w:r w:rsidR="00020B4A" w:rsidRPr="000514E6">
        <w:rPr>
          <w:rFonts w:ascii="Arial" w:hAnsi="Arial" w:cs="Arial"/>
          <w:lang w:val="en-US"/>
        </w:rPr>
        <w:t>JTPR</w:t>
      </w:r>
      <w:r w:rsidR="00020B4A" w:rsidRPr="000514E6">
        <w:rPr>
          <w:rFonts w:ascii="Arial" w:hAnsi="Arial" w:cs="Arial"/>
        </w:rPr>
        <w:t xml:space="preserve">001 - </w:t>
      </w:r>
      <w:r w:rsidR="00020B4A" w:rsidRPr="000514E6">
        <w:rPr>
          <w:rFonts w:ascii="Arial" w:hAnsi="Arial" w:cs="Arial"/>
          <w:lang w:val="en-US"/>
        </w:rPr>
        <w:t>Just</w:t>
      </w:r>
      <w:r w:rsidR="00020B4A" w:rsidRPr="000514E6">
        <w:rPr>
          <w:rFonts w:ascii="Arial" w:hAnsi="Arial" w:cs="Arial"/>
        </w:rPr>
        <w:t xml:space="preserve"> </w:t>
      </w:r>
      <w:r w:rsidR="00020B4A" w:rsidRPr="000514E6">
        <w:rPr>
          <w:rFonts w:ascii="Arial" w:hAnsi="Arial" w:cs="Arial"/>
          <w:lang w:val="en-US"/>
        </w:rPr>
        <w:t>Development</w:t>
      </w:r>
      <w:r w:rsidR="00020B4A" w:rsidRPr="000514E6">
        <w:rPr>
          <w:rFonts w:ascii="Arial" w:hAnsi="Arial" w:cs="Arial"/>
        </w:rPr>
        <w:t xml:space="preserve"> </w:t>
      </w:r>
      <w:r w:rsidR="00020B4A" w:rsidRPr="000514E6">
        <w:rPr>
          <w:rFonts w:ascii="Arial" w:hAnsi="Arial" w:cs="Arial"/>
          <w:lang w:val="en-US"/>
        </w:rPr>
        <w:t>Transition</w:t>
      </w:r>
      <w:r w:rsidR="00020B4A" w:rsidRPr="000514E6">
        <w:rPr>
          <w:rFonts w:ascii="Arial" w:hAnsi="Arial" w:cs="Arial"/>
        </w:rPr>
        <w:t xml:space="preserve"> </w:t>
      </w:r>
      <w:r w:rsidR="00020B4A" w:rsidRPr="000514E6">
        <w:rPr>
          <w:rFonts w:ascii="Arial" w:hAnsi="Arial" w:cs="Arial"/>
          <w:lang w:val="en-US"/>
        </w:rPr>
        <w:t>and</w:t>
      </w:r>
      <w:r w:rsidR="00020B4A" w:rsidRPr="000514E6">
        <w:rPr>
          <w:rFonts w:ascii="Arial" w:hAnsi="Arial" w:cs="Arial"/>
        </w:rPr>
        <w:t xml:space="preserve"> 2021</w:t>
      </w:r>
      <w:r w:rsidR="00020B4A" w:rsidRPr="000514E6">
        <w:rPr>
          <w:rFonts w:ascii="Arial" w:hAnsi="Arial" w:cs="Arial"/>
          <w:lang w:val="en-US"/>
        </w:rPr>
        <w:t>EL</w:t>
      </w:r>
      <w:r w:rsidR="00020B4A" w:rsidRPr="000514E6">
        <w:rPr>
          <w:rFonts w:ascii="Arial" w:hAnsi="Arial" w:cs="Arial"/>
        </w:rPr>
        <w:t>05</w:t>
      </w:r>
      <w:r w:rsidR="00020B4A" w:rsidRPr="000514E6">
        <w:rPr>
          <w:rFonts w:ascii="Arial" w:hAnsi="Arial" w:cs="Arial"/>
          <w:lang w:val="en-US"/>
        </w:rPr>
        <w:t>SFPR</w:t>
      </w:r>
      <w:r w:rsidR="00020B4A" w:rsidRPr="000514E6">
        <w:rPr>
          <w:rFonts w:ascii="Arial" w:hAnsi="Arial" w:cs="Arial"/>
        </w:rPr>
        <w:t xml:space="preserve">001 - </w:t>
      </w:r>
      <w:r w:rsidR="00020B4A" w:rsidRPr="000514E6">
        <w:rPr>
          <w:rFonts w:ascii="Arial" w:hAnsi="Arial" w:cs="Arial"/>
          <w:lang w:val="en-US"/>
        </w:rPr>
        <w:t>Human</w:t>
      </w:r>
      <w:r w:rsidR="00020B4A" w:rsidRPr="000514E6">
        <w:rPr>
          <w:rFonts w:ascii="Arial" w:hAnsi="Arial" w:cs="Arial"/>
        </w:rPr>
        <w:t xml:space="preserve"> </w:t>
      </w:r>
      <w:r w:rsidR="00020B4A" w:rsidRPr="000514E6">
        <w:rPr>
          <w:rFonts w:ascii="Arial" w:hAnsi="Arial" w:cs="Arial"/>
          <w:lang w:val="en-US"/>
        </w:rPr>
        <w:t>Resources</w:t>
      </w:r>
      <w:r w:rsidR="00020B4A" w:rsidRPr="000514E6">
        <w:rPr>
          <w:rFonts w:ascii="Arial" w:hAnsi="Arial" w:cs="Arial"/>
        </w:rPr>
        <w:t xml:space="preserve"> </w:t>
      </w:r>
      <w:r w:rsidR="00020B4A" w:rsidRPr="000514E6">
        <w:rPr>
          <w:rFonts w:ascii="Arial" w:hAnsi="Arial" w:cs="Arial"/>
          <w:lang w:val="en-US"/>
        </w:rPr>
        <w:t>and</w:t>
      </w:r>
      <w:r w:rsidR="00020B4A" w:rsidRPr="000514E6">
        <w:rPr>
          <w:rFonts w:ascii="Arial" w:hAnsi="Arial" w:cs="Arial"/>
        </w:rPr>
        <w:t xml:space="preserve"> </w:t>
      </w:r>
      <w:r w:rsidR="00020B4A" w:rsidRPr="000514E6">
        <w:rPr>
          <w:rFonts w:ascii="Arial" w:hAnsi="Arial" w:cs="Arial"/>
          <w:lang w:val="en-US"/>
        </w:rPr>
        <w:t>Social</w:t>
      </w:r>
      <w:r w:rsidR="00020B4A" w:rsidRPr="000514E6">
        <w:rPr>
          <w:rFonts w:ascii="Arial" w:hAnsi="Arial" w:cs="Arial"/>
        </w:rPr>
        <w:t xml:space="preserve"> </w:t>
      </w:r>
      <w:r w:rsidR="00020B4A" w:rsidRPr="000514E6">
        <w:rPr>
          <w:rFonts w:ascii="Arial" w:hAnsi="Arial" w:cs="Arial"/>
          <w:lang w:val="en-US"/>
        </w:rPr>
        <w:t>Cohesion</w:t>
      </w:r>
      <w:r w:rsidR="009A7134" w:rsidRPr="000514E6">
        <w:rPr>
          <w:rFonts w:ascii="Arial" w:hAnsi="Arial" w:cs="Arial"/>
        </w:rPr>
        <w:t>»</w:t>
      </w:r>
      <w:r w:rsidR="00020B4A" w:rsidRPr="000514E6">
        <w:rPr>
          <w:rFonts w:ascii="Arial" w:hAnsi="Arial" w:cs="Arial"/>
        </w:rPr>
        <w:t xml:space="preserve">, </w:t>
      </w:r>
      <w:r w:rsidR="009A7134" w:rsidRPr="000514E6">
        <w:rPr>
          <w:rFonts w:ascii="Arial" w:hAnsi="Arial" w:cs="Arial"/>
        </w:rPr>
        <w:t>επιβεβαιώνει</w:t>
      </w:r>
      <w:r w:rsidR="00020B4A" w:rsidRPr="000514E6">
        <w:rPr>
          <w:rFonts w:ascii="Arial" w:hAnsi="Arial" w:cs="Arial"/>
        </w:rPr>
        <w:t xml:space="preserve"> με τον πλέον περίτρανο τρόπο</w:t>
      </w:r>
      <w:r w:rsidR="00F577A9" w:rsidRPr="000514E6">
        <w:rPr>
          <w:rFonts w:ascii="Arial" w:hAnsi="Arial" w:cs="Arial"/>
        </w:rPr>
        <w:t xml:space="preserve"> την κοινή εμπειρία περί κακοδιαχείρισης, απατών και διακρίσεων.</w:t>
      </w:r>
    </w:p>
    <w:p w14:paraId="3E14AD03" w14:textId="77777777" w:rsidR="004F7245" w:rsidRPr="000514E6" w:rsidRDefault="004F7245" w:rsidP="00B630C9">
      <w:pPr>
        <w:pStyle w:val="Default"/>
        <w:spacing w:before="120" w:after="120" w:line="276" w:lineRule="auto"/>
        <w:ind w:left="-567" w:right="-567"/>
        <w:jc w:val="both"/>
        <w:rPr>
          <w:rFonts w:ascii="Arial" w:hAnsi="Arial" w:cs="Arial"/>
          <w:bCs/>
          <w:color w:val="000000" w:themeColor="text1"/>
        </w:rPr>
      </w:pPr>
      <w:r w:rsidRPr="000514E6">
        <w:rPr>
          <w:rFonts w:ascii="Arial" w:hAnsi="Arial" w:cs="Arial"/>
        </w:rPr>
        <w:t xml:space="preserve">Με βάση το έργο που διεξήχθη, οι ελεγκτές της Επιτροπής εντόπισαν τις ακόλουθες ελλείψεις: </w:t>
      </w:r>
      <w:r w:rsidR="00B630C9" w:rsidRPr="000514E6">
        <w:rPr>
          <w:rFonts w:ascii="Arial" w:hAnsi="Arial" w:cs="Arial"/>
        </w:rPr>
        <w:t>«</w:t>
      </w:r>
      <w:r w:rsidRPr="000514E6">
        <w:rPr>
          <w:rFonts w:ascii="Arial" w:hAnsi="Arial" w:cs="Arial"/>
        </w:rPr>
        <w:t xml:space="preserve">Ανεπαρκής αιτιολόγηση για τη μη διαίρεση των συμβάσεων σε </w:t>
      </w:r>
      <w:r w:rsidR="00020B4A" w:rsidRPr="000514E6">
        <w:rPr>
          <w:rFonts w:ascii="Arial" w:hAnsi="Arial" w:cs="Arial"/>
        </w:rPr>
        <w:t>τμήματα</w:t>
      </w:r>
      <w:r w:rsidR="00B630C9" w:rsidRPr="000514E6">
        <w:rPr>
          <w:rFonts w:ascii="Arial" w:hAnsi="Arial" w:cs="Arial"/>
        </w:rPr>
        <w:t xml:space="preserve">», </w:t>
      </w:r>
      <w:r w:rsidRPr="000514E6">
        <w:rPr>
          <w:rFonts w:ascii="Arial" w:hAnsi="Arial" w:cs="Arial"/>
        </w:rPr>
        <w:t>«Κριτήρια επιλογής π</w:t>
      </w:r>
      <w:r w:rsidR="00B630C9" w:rsidRPr="000514E6">
        <w:rPr>
          <w:rFonts w:ascii="Arial" w:hAnsi="Arial" w:cs="Arial"/>
        </w:rPr>
        <w:t xml:space="preserve">ου εισάγουν διακρίσεις», </w:t>
      </w:r>
      <w:r w:rsidRPr="000514E6">
        <w:rPr>
          <w:rFonts w:ascii="Arial" w:hAnsi="Arial" w:cs="Arial"/>
        </w:rPr>
        <w:t>«Ανεπαρκής ορισμός του αντικειμένου της σύμβασης» «Ανεπαρκής αξιολόγηση της ικανότητας του δικαιούχου</w:t>
      </w:r>
      <w:r w:rsidR="00B630C9" w:rsidRPr="000514E6">
        <w:rPr>
          <w:rFonts w:ascii="Arial" w:hAnsi="Arial" w:cs="Arial"/>
        </w:rPr>
        <w:t xml:space="preserve">», </w:t>
      </w:r>
      <w:r w:rsidRPr="000514E6">
        <w:rPr>
          <w:rFonts w:ascii="Arial" w:hAnsi="Arial" w:cs="Arial"/>
        </w:rPr>
        <w:t>«Υπερεκτίμηση των συμμετεχόντων και των προγραμματισμένων προϋπολογισμών</w:t>
      </w:r>
      <w:r w:rsidR="00F577A9" w:rsidRPr="000514E6">
        <w:rPr>
          <w:rFonts w:ascii="Arial" w:hAnsi="Arial" w:cs="Arial"/>
        </w:rPr>
        <w:t>»</w:t>
      </w:r>
      <w:r w:rsidR="00A2099E" w:rsidRPr="000514E6">
        <w:rPr>
          <w:rFonts w:ascii="Arial" w:hAnsi="Arial" w:cs="Arial"/>
        </w:rPr>
        <w:t>.</w:t>
      </w:r>
      <w:r w:rsidRPr="000514E6">
        <w:rPr>
          <w:rFonts w:ascii="Arial" w:hAnsi="Arial" w:cs="Arial"/>
        </w:rPr>
        <w:t xml:space="preserve"> </w:t>
      </w:r>
    </w:p>
    <w:p w14:paraId="3A3E0FFA" w14:textId="77777777" w:rsidR="004B0349" w:rsidRPr="000514E6" w:rsidRDefault="00B630C9" w:rsidP="00B630C9">
      <w:pPr>
        <w:pStyle w:val="Default"/>
        <w:spacing w:before="120" w:after="120" w:line="276" w:lineRule="auto"/>
        <w:ind w:left="-567" w:right="-567"/>
        <w:jc w:val="both"/>
        <w:rPr>
          <w:rFonts w:ascii="Arial" w:hAnsi="Arial" w:cs="Arial"/>
          <w:color w:val="262626" w:themeColor="text1" w:themeTint="D9"/>
        </w:rPr>
      </w:pPr>
      <w:r w:rsidRPr="000514E6">
        <w:rPr>
          <w:rFonts w:ascii="Arial" w:hAnsi="Arial" w:cs="Arial"/>
          <w:color w:val="262626" w:themeColor="text1" w:themeTint="D9"/>
        </w:rPr>
        <w:t xml:space="preserve">Στην </w:t>
      </w:r>
      <w:r w:rsidR="00020B4A" w:rsidRPr="000514E6">
        <w:rPr>
          <w:rFonts w:ascii="Arial" w:hAnsi="Arial" w:cs="Arial"/>
          <w:color w:val="262626" w:themeColor="text1" w:themeTint="D9"/>
        </w:rPr>
        <w:t>έκθεση</w:t>
      </w:r>
      <w:r w:rsidRPr="000514E6">
        <w:rPr>
          <w:rFonts w:ascii="Arial" w:hAnsi="Arial" w:cs="Arial"/>
          <w:color w:val="262626" w:themeColor="text1" w:themeTint="D9"/>
        </w:rPr>
        <w:t xml:space="preserve"> ελέγχου, </w:t>
      </w:r>
      <w:r w:rsidR="00020B4A" w:rsidRPr="000514E6">
        <w:rPr>
          <w:rFonts w:ascii="Arial" w:hAnsi="Arial" w:cs="Arial"/>
          <w:color w:val="262626" w:themeColor="text1" w:themeTint="D9"/>
        </w:rPr>
        <w:t>αναφέρεται</w:t>
      </w:r>
      <w:r w:rsidR="00A2099E" w:rsidRPr="000514E6">
        <w:rPr>
          <w:rFonts w:ascii="Arial" w:hAnsi="Arial" w:cs="Arial"/>
          <w:color w:val="262626" w:themeColor="text1" w:themeTint="D9"/>
        </w:rPr>
        <w:t>, επίσης:</w:t>
      </w:r>
      <w:r w:rsidRPr="000514E6">
        <w:rPr>
          <w:rFonts w:ascii="Arial" w:hAnsi="Arial" w:cs="Arial"/>
          <w:color w:val="262626" w:themeColor="text1" w:themeTint="D9"/>
        </w:rPr>
        <w:t xml:space="preserve"> «</w:t>
      </w:r>
      <w:r w:rsidR="004F7245" w:rsidRPr="000514E6">
        <w:rPr>
          <w:rFonts w:ascii="Arial" w:hAnsi="Arial" w:cs="Arial"/>
          <w:color w:val="262626" w:themeColor="text1" w:themeTint="D9"/>
        </w:rPr>
        <w:t>μια κατάσταση όπου η χειραγώγηση δεν αποτρέπεται επαρκώς, αυξάνοντας έτσι τον κίνδυνο απάτης στην επιλογή πράξεων και</w:t>
      </w:r>
      <w:r w:rsidRPr="000514E6">
        <w:rPr>
          <w:rFonts w:ascii="Arial" w:hAnsi="Arial" w:cs="Arial"/>
          <w:color w:val="262626" w:themeColor="text1" w:themeTint="D9"/>
        </w:rPr>
        <w:t xml:space="preserve"> διαδικασιών δημόσιων συμβάσεων»</w:t>
      </w:r>
      <w:r w:rsidR="009A7134" w:rsidRPr="000514E6">
        <w:rPr>
          <w:rFonts w:ascii="Arial" w:hAnsi="Arial" w:cs="Arial"/>
          <w:color w:val="262626" w:themeColor="text1" w:themeTint="D9"/>
        </w:rPr>
        <w:t>.</w:t>
      </w:r>
    </w:p>
    <w:p w14:paraId="79F7B306" w14:textId="77777777" w:rsidR="00B630C9" w:rsidRPr="000514E6" w:rsidRDefault="00F577A9" w:rsidP="00B630C9">
      <w:pPr>
        <w:pStyle w:val="Default"/>
        <w:spacing w:before="120" w:after="120" w:line="276" w:lineRule="auto"/>
        <w:ind w:left="-567" w:right="-567"/>
        <w:jc w:val="both"/>
        <w:rPr>
          <w:rFonts w:ascii="Arial" w:hAnsi="Arial" w:cs="Arial"/>
          <w:color w:val="262626" w:themeColor="text1" w:themeTint="D9"/>
        </w:rPr>
      </w:pPr>
      <w:r w:rsidRPr="000514E6">
        <w:rPr>
          <w:rFonts w:ascii="Arial" w:hAnsi="Arial" w:cs="Arial"/>
          <w:color w:val="262626" w:themeColor="text1" w:themeTint="D9"/>
        </w:rPr>
        <w:t xml:space="preserve">Παράλληλα, </w:t>
      </w:r>
      <w:r w:rsidR="00A2099E" w:rsidRPr="000514E6">
        <w:rPr>
          <w:rFonts w:ascii="Arial" w:hAnsi="Arial" w:cs="Arial"/>
          <w:color w:val="262626" w:themeColor="text1" w:themeTint="D9"/>
        </w:rPr>
        <w:t>μ</w:t>
      </w:r>
      <w:r w:rsidR="00020B4A" w:rsidRPr="000514E6">
        <w:rPr>
          <w:rFonts w:ascii="Arial" w:hAnsi="Arial" w:cs="Arial"/>
          <w:color w:val="262626" w:themeColor="text1" w:themeTint="D9"/>
        </w:rPr>
        <w:t xml:space="preserve">έσα από την δειγματοληπτική διαδικασία ελέγχου των συμβάσεων ανά έργο, διαπιστώθηκαν πράξεις και αναθέσεις που αφορούσαν «επαναλαμβανόμενους εργολάβους και υπεργολάβους για δράσεις κατάρτισης και αναβάθμισης δεξιοτήτων» </w:t>
      </w:r>
      <w:r w:rsidR="00A2099E" w:rsidRPr="000514E6">
        <w:rPr>
          <w:rFonts w:ascii="Arial" w:hAnsi="Arial" w:cs="Arial"/>
          <w:color w:val="262626" w:themeColor="text1" w:themeTint="D9"/>
        </w:rPr>
        <w:t xml:space="preserve">καθώς </w:t>
      </w:r>
      <w:r w:rsidR="00020B4A" w:rsidRPr="000514E6">
        <w:rPr>
          <w:rFonts w:ascii="Arial" w:hAnsi="Arial" w:cs="Arial"/>
          <w:color w:val="262626" w:themeColor="text1" w:themeTint="D9"/>
        </w:rPr>
        <w:t xml:space="preserve">και πιθανή «μη </w:t>
      </w:r>
      <w:r w:rsidR="00A2099E" w:rsidRPr="000514E6">
        <w:rPr>
          <w:rFonts w:ascii="Arial" w:hAnsi="Arial" w:cs="Arial"/>
          <w:color w:val="262626" w:themeColor="text1" w:themeTint="D9"/>
        </w:rPr>
        <w:t>συμμόρφωση</w:t>
      </w:r>
      <w:r w:rsidR="00020B4A" w:rsidRPr="000514E6">
        <w:rPr>
          <w:rFonts w:ascii="Arial" w:hAnsi="Arial" w:cs="Arial"/>
          <w:color w:val="262626" w:themeColor="text1" w:themeTint="D9"/>
        </w:rPr>
        <w:t xml:space="preserve"> με τους κανόνες επιλογής και δημόσιων συμβάσεων</w:t>
      </w:r>
      <w:r w:rsidR="00A2099E" w:rsidRPr="000514E6">
        <w:rPr>
          <w:rFonts w:ascii="Arial" w:hAnsi="Arial" w:cs="Arial"/>
          <w:color w:val="262626" w:themeColor="text1" w:themeTint="D9"/>
        </w:rPr>
        <w:t>»</w:t>
      </w:r>
      <w:r w:rsidR="00BE23E5" w:rsidRPr="000514E6">
        <w:rPr>
          <w:rFonts w:ascii="Arial" w:hAnsi="Arial" w:cs="Arial"/>
          <w:color w:val="262626" w:themeColor="text1" w:themeTint="D9"/>
        </w:rPr>
        <w:t>.</w:t>
      </w:r>
      <w:r w:rsidR="00020B4A" w:rsidRPr="000514E6">
        <w:rPr>
          <w:rFonts w:ascii="Arial" w:hAnsi="Arial" w:cs="Arial"/>
          <w:color w:val="262626" w:themeColor="text1" w:themeTint="D9"/>
        </w:rPr>
        <w:t xml:space="preserve">   </w:t>
      </w:r>
    </w:p>
    <w:p w14:paraId="2E9BD8C7" w14:textId="77777777" w:rsidR="00BE23E5" w:rsidRPr="000514E6" w:rsidRDefault="00BE23E5" w:rsidP="009E1620">
      <w:pPr>
        <w:pStyle w:val="Default"/>
        <w:spacing w:before="120" w:after="120" w:line="276" w:lineRule="auto"/>
        <w:ind w:left="-567" w:right="-567"/>
        <w:jc w:val="both"/>
        <w:rPr>
          <w:rFonts w:ascii="Arial" w:hAnsi="Arial" w:cs="Arial"/>
          <w:bCs/>
          <w:color w:val="000000" w:themeColor="text1"/>
        </w:rPr>
      </w:pPr>
      <w:r w:rsidRPr="000514E6">
        <w:rPr>
          <w:rFonts w:ascii="Arial" w:hAnsi="Arial" w:cs="Arial"/>
          <w:color w:val="262626" w:themeColor="text1" w:themeTint="D9"/>
        </w:rPr>
        <w:t>Επιπρόσθετ</w:t>
      </w:r>
      <w:r w:rsidR="009A7134" w:rsidRPr="000514E6">
        <w:rPr>
          <w:rFonts w:ascii="Arial" w:hAnsi="Arial" w:cs="Arial"/>
          <w:color w:val="262626" w:themeColor="text1" w:themeTint="D9"/>
        </w:rPr>
        <w:t>α</w:t>
      </w:r>
      <w:r w:rsidRPr="000514E6">
        <w:rPr>
          <w:rFonts w:ascii="Arial" w:hAnsi="Arial" w:cs="Arial"/>
          <w:color w:val="262626" w:themeColor="text1" w:themeTint="D9"/>
        </w:rPr>
        <w:t>,</w:t>
      </w:r>
      <w:r w:rsidR="009E1620" w:rsidRPr="000514E6">
        <w:rPr>
          <w:rFonts w:ascii="Arial" w:hAnsi="Arial" w:cs="Arial"/>
          <w:color w:val="262626" w:themeColor="text1" w:themeTint="D9"/>
        </w:rPr>
        <w:t xml:space="preserve"> </w:t>
      </w:r>
      <w:r w:rsidR="009E1620" w:rsidRPr="000514E6">
        <w:rPr>
          <w:rFonts w:ascii="Arial" w:hAnsi="Arial" w:cs="Arial"/>
          <w:bCs/>
          <w:color w:val="000000" w:themeColor="text1"/>
        </w:rPr>
        <w:t xml:space="preserve">επισημαίνεται ότι οι παρατυπίες εντοπίζονται σε όλα τα σημεία </w:t>
      </w:r>
      <w:r w:rsidRPr="000514E6">
        <w:rPr>
          <w:rFonts w:ascii="Arial" w:hAnsi="Arial" w:cs="Arial"/>
          <w:bCs/>
          <w:color w:val="000000" w:themeColor="text1"/>
        </w:rPr>
        <w:t>του δειγματοληπτικού ελέγχου, κ</w:t>
      </w:r>
      <w:r w:rsidR="009E1620" w:rsidRPr="000514E6">
        <w:rPr>
          <w:rFonts w:ascii="Arial" w:hAnsi="Arial" w:cs="Arial"/>
          <w:bCs/>
          <w:color w:val="000000" w:themeColor="text1"/>
        </w:rPr>
        <w:t>ι ως εκ τούτου θεωρείται ότι έχουν «συστημικό χαρακτήρα»</w:t>
      </w:r>
      <w:r w:rsidR="009A7134" w:rsidRPr="000514E6">
        <w:rPr>
          <w:rFonts w:ascii="Arial" w:hAnsi="Arial" w:cs="Arial"/>
          <w:bCs/>
          <w:color w:val="000000" w:themeColor="text1"/>
        </w:rPr>
        <w:t xml:space="preserve">. </w:t>
      </w:r>
    </w:p>
    <w:p w14:paraId="2BD81DD7" w14:textId="77777777" w:rsidR="009A7134" w:rsidRPr="000514E6" w:rsidRDefault="009A7134" w:rsidP="009E1620">
      <w:pPr>
        <w:pStyle w:val="Default"/>
        <w:spacing w:before="120" w:after="120" w:line="276" w:lineRule="auto"/>
        <w:ind w:left="-567" w:right="-567"/>
        <w:jc w:val="both"/>
        <w:rPr>
          <w:rFonts w:ascii="Arial" w:hAnsi="Arial" w:cs="Arial"/>
          <w:color w:val="262626" w:themeColor="text1" w:themeTint="D9"/>
        </w:rPr>
      </w:pPr>
      <w:r w:rsidRPr="000514E6">
        <w:rPr>
          <w:rFonts w:ascii="Arial" w:hAnsi="Arial" w:cs="Arial"/>
          <w:bCs/>
          <w:color w:val="000000" w:themeColor="text1"/>
        </w:rPr>
        <w:t>Ως εκ τούτου</w:t>
      </w:r>
      <w:r w:rsidR="009E1620" w:rsidRPr="000514E6">
        <w:rPr>
          <w:rFonts w:ascii="Arial" w:hAnsi="Arial" w:cs="Arial"/>
          <w:bCs/>
          <w:color w:val="000000" w:themeColor="text1"/>
        </w:rPr>
        <w:t xml:space="preserve"> επιβάλλεται πρόστιμο για τις διενεργηθείσες πράξεις </w:t>
      </w:r>
      <w:r w:rsidRPr="000514E6">
        <w:rPr>
          <w:rFonts w:ascii="Arial" w:hAnsi="Arial" w:cs="Arial"/>
          <w:bCs/>
          <w:color w:val="000000" w:themeColor="text1"/>
        </w:rPr>
        <w:t>(</w:t>
      </w:r>
      <w:r w:rsidR="009E1620" w:rsidRPr="000514E6">
        <w:rPr>
          <w:rFonts w:ascii="Arial" w:hAnsi="Arial" w:cs="Arial"/>
          <w:bCs/>
          <w:color w:val="000000" w:themeColor="text1"/>
        </w:rPr>
        <w:t xml:space="preserve">«μια </w:t>
      </w:r>
      <w:proofErr w:type="spellStart"/>
      <w:r w:rsidR="009E1620" w:rsidRPr="000514E6">
        <w:rPr>
          <w:rFonts w:ascii="Arial" w:hAnsi="Arial" w:cs="Arial"/>
          <w:bCs/>
          <w:color w:val="000000" w:themeColor="text1"/>
        </w:rPr>
        <w:t>κατ΄αποκοπήν</w:t>
      </w:r>
      <w:proofErr w:type="spellEnd"/>
      <w:r w:rsidR="009E1620" w:rsidRPr="000514E6">
        <w:rPr>
          <w:rFonts w:ascii="Arial" w:hAnsi="Arial" w:cs="Arial"/>
          <w:bCs/>
          <w:color w:val="000000" w:themeColor="text1"/>
        </w:rPr>
        <w:t xml:space="preserve"> διόρθωση 25%»</w:t>
      </w:r>
      <w:r w:rsidRPr="000514E6">
        <w:rPr>
          <w:rFonts w:ascii="Arial" w:hAnsi="Arial" w:cs="Arial"/>
          <w:bCs/>
          <w:color w:val="000000" w:themeColor="text1"/>
        </w:rPr>
        <w:t>)</w:t>
      </w:r>
      <w:r w:rsidR="009E1620" w:rsidRPr="000514E6">
        <w:rPr>
          <w:rFonts w:ascii="Arial" w:hAnsi="Arial" w:cs="Arial"/>
          <w:bCs/>
          <w:color w:val="000000" w:themeColor="text1"/>
        </w:rPr>
        <w:t xml:space="preserve">, ενώ και οι εθνικές αρχές καλούνται να το εφαρμόσουν σε όλες τις δαπάνες που σχετίζονται </w:t>
      </w:r>
      <w:r w:rsidR="009E1620" w:rsidRPr="000514E6">
        <w:rPr>
          <w:rFonts w:ascii="Arial" w:hAnsi="Arial" w:cs="Arial"/>
          <w:bCs/>
          <w:color w:val="000000" w:themeColor="text1"/>
        </w:rPr>
        <w:lastRenderedPageBreak/>
        <w:t>με τις ελεγμένες συμβάσεις κατάρτιση</w:t>
      </w:r>
      <w:r w:rsidRPr="000514E6">
        <w:rPr>
          <w:rFonts w:ascii="Arial" w:hAnsi="Arial" w:cs="Arial"/>
          <w:bCs/>
          <w:color w:val="000000" w:themeColor="text1"/>
        </w:rPr>
        <w:t>ς</w:t>
      </w:r>
      <w:r w:rsidR="009E1620" w:rsidRPr="000514E6">
        <w:rPr>
          <w:rFonts w:ascii="Arial" w:hAnsi="Arial" w:cs="Arial"/>
          <w:bCs/>
          <w:color w:val="000000" w:themeColor="text1"/>
        </w:rPr>
        <w:t xml:space="preserve"> και αναβάθμισης δεξιοτήτων</w:t>
      </w:r>
      <w:r w:rsidR="009E1620" w:rsidRPr="000514E6">
        <w:rPr>
          <w:rFonts w:ascii="Arial" w:hAnsi="Arial" w:cs="Arial"/>
          <w:color w:val="262626" w:themeColor="text1" w:themeTint="D9"/>
        </w:rPr>
        <w:t xml:space="preserve"> δηλαδή</w:t>
      </w:r>
      <w:r w:rsidRPr="000514E6">
        <w:rPr>
          <w:rFonts w:ascii="Arial" w:hAnsi="Arial" w:cs="Arial"/>
          <w:color w:val="262626" w:themeColor="text1" w:themeTint="D9"/>
        </w:rPr>
        <w:t xml:space="preserve"> (</w:t>
      </w:r>
      <w:r w:rsidR="009E1620" w:rsidRPr="000514E6">
        <w:rPr>
          <w:rFonts w:ascii="Arial" w:hAnsi="Arial" w:cs="Arial"/>
          <w:color w:val="262626" w:themeColor="text1" w:themeTint="D9"/>
        </w:rPr>
        <w:t>7.799.298 ε</w:t>
      </w:r>
      <w:r w:rsidR="00BE23E5" w:rsidRPr="000514E6">
        <w:rPr>
          <w:rFonts w:ascii="Arial" w:hAnsi="Arial" w:cs="Arial"/>
          <w:color w:val="262626" w:themeColor="text1" w:themeTint="D9"/>
        </w:rPr>
        <w:t>υρώ x 25% = 1.949.824,50 ευρώ).</w:t>
      </w:r>
      <w:r w:rsidR="009E1620" w:rsidRPr="000514E6">
        <w:rPr>
          <w:rFonts w:ascii="Arial" w:hAnsi="Arial" w:cs="Arial"/>
          <w:color w:val="262626" w:themeColor="text1" w:themeTint="D9"/>
        </w:rPr>
        <w:t xml:space="preserve"> </w:t>
      </w:r>
    </w:p>
    <w:p w14:paraId="1CFD88E4" w14:textId="77777777" w:rsidR="009E1620" w:rsidRPr="000514E6" w:rsidRDefault="009A7134" w:rsidP="009E1620">
      <w:pPr>
        <w:pStyle w:val="Default"/>
        <w:spacing w:before="120" w:after="120" w:line="276" w:lineRule="auto"/>
        <w:ind w:left="-567" w:right="-567"/>
        <w:jc w:val="both"/>
        <w:rPr>
          <w:rFonts w:ascii="Arial" w:hAnsi="Arial" w:cs="Arial"/>
          <w:color w:val="262626" w:themeColor="text1" w:themeTint="D9"/>
        </w:rPr>
      </w:pPr>
      <w:r w:rsidRPr="000514E6">
        <w:rPr>
          <w:rFonts w:ascii="Arial" w:hAnsi="Arial" w:cs="Arial"/>
          <w:color w:val="262626" w:themeColor="text1" w:themeTint="D9"/>
        </w:rPr>
        <w:t xml:space="preserve">Ειδικά </w:t>
      </w:r>
      <w:r w:rsidR="009E1620" w:rsidRPr="000514E6">
        <w:rPr>
          <w:rFonts w:ascii="Arial" w:hAnsi="Arial" w:cs="Arial"/>
          <w:color w:val="262626" w:themeColor="text1" w:themeTint="D9"/>
        </w:rPr>
        <w:t xml:space="preserve">για την </w:t>
      </w:r>
      <w:r w:rsidRPr="000514E6">
        <w:rPr>
          <w:rFonts w:ascii="Arial" w:hAnsi="Arial" w:cs="Arial"/>
          <w:color w:val="262626" w:themeColor="text1" w:themeTint="D9"/>
        </w:rPr>
        <w:t>Δ</w:t>
      </w:r>
      <w:r w:rsidR="009E1620" w:rsidRPr="000514E6">
        <w:rPr>
          <w:rFonts w:ascii="Arial" w:hAnsi="Arial" w:cs="Arial"/>
          <w:color w:val="262626" w:themeColor="text1" w:themeTint="D9"/>
        </w:rPr>
        <w:t xml:space="preserve">υτική Μακεδονία η </w:t>
      </w:r>
      <w:r w:rsidR="00BE23E5" w:rsidRPr="000514E6">
        <w:rPr>
          <w:rFonts w:ascii="Arial" w:hAnsi="Arial" w:cs="Arial"/>
          <w:color w:val="262626" w:themeColor="text1" w:themeTint="D9"/>
        </w:rPr>
        <w:t>ζημία ανέρχεται στα 1,3 εκ ευρώ</w:t>
      </w:r>
      <w:r w:rsidR="009E1620" w:rsidRPr="000514E6">
        <w:rPr>
          <w:rFonts w:ascii="Arial" w:hAnsi="Arial" w:cs="Arial"/>
          <w:color w:val="262626" w:themeColor="text1" w:themeTint="D9"/>
        </w:rPr>
        <w:t xml:space="preserve"> τα οποία</w:t>
      </w:r>
      <w:r w:rsidR="00BE23E5" w:rsidRPr="000514E6">
        <w:rPr>
          <w:rFonts w:ascii="Arial" w:hAnsi="Arial" w:cs="Arial"/>
          <w:color w:val="262626" w:themeColor="text1" w:themeTint="D9"/>
        </w:rPr>
        <w:t>, και αυτά,</w:t>
      </w:r>
      <w:r w:rsidRPr="000514E6">
        <w:rPr>
          <w:rFonts w:ascii="Arial" w:hAnsi="Arial" w:cs="Arial"/>
          <w:color w:val="262626" w:themeColor="text1" w:themeTint="D9"/>
        </w:rPr>
        <w:t xml:space="preserve"> θα</w:t>
      </w:r>
      <w:r w:rsidR="009E1620" w:rsidRPr="000514E6">
        <w:rPr>
          <w:rFonts w:ascii="Arial" w:hAnsi="Arial" w:cs="Arial"/>
          <w:color w:val="262626" w:themeColor="text1" w:themeTint="D9"/>
        </w:rPr>
        <w:t xml:space="preserve"> καταβληθούν από τον εθνικό προϋπολογισμό, ήτοι από τους Έλληνες πολίτες.</w:t>
      </w:r>
    </w:p>
    <w:p w14:paraId="457946C1" w14:textId="77777777" w:rsidR="009E1620" w:rsidRPr="000514E6" w:rsidRDefault="009A7134" w:rsidP="009A7134">
      <w:pPr>
        <w:pStyle w:val="Default"/>
        <w:spacing w:before="120" w:after="120" w:line="276" w:lineRule="auto"/>
        <w:ind w:left="-567" w:right="-567"/>
        <w:jc w:val="both"/>
        <w:rPr>
          <w:rFonts w:ascii="Arial" w:hAnsi="Arial" w:cs="Arial"/>
          <w:color w:val="262626" w:themeColor="text1" w:themeTint="D9"/>
        </w:rPr>
      </w:pPr>
      <w:r w:rsidRPr="000514E6">
        <w:rPr>
          <w:rFonts w:ascii="Arial" w:hAnsi="Arial" w:cs="Arial"/>
          <w:color w:val="262626" w:themeColor="text1" w:themeTint="D9"/>
        </w:rPr>
        <w:t>Τέλος, υπάρχουν ισχυρές συ</w:t>
      </w:r>
      <w:r w:rsidR="009E1620" w:rsidRPr="000514E6">
        <w:rPr>
          <w:rFonts w:ascii="Arial" w:hAnsi="Arial" w:cs="Arial"/>
          <w:color w:val="262626" w:themeColor="text1" w:themeTint="D9"/>
        </w:rPr>
        <w:t>στάσεις που σχετίζοντ</w:t>
      </w:r>
      <w:r w:rsidRPr="000514E6">
        <w:rPr>
          <w:rFonts w:ascii="Arial" w:hAnsi="Arial" w:cs="Arial"/>
          <w:color w:val="262626" w:themeColor="text1" w:themeTint="D9"/>
        </w:rPr>
        <w:t>αι με τα ευρήματα</w:t>
      </w:r>
      <w:r w:rsidR="009E1620" w:rsidRPr="000514E6">
        <w:rPr>
          <w:rFonts w:ascii="Arial" w:hAnsi="Arial" w:cs="Arial"/>
          <w:color w:val="262626" w:themeColor="text1" w:themeTint="D9"/>
        </w:rPr>
        <w:t xml:space="preserve">: </w:t>
      </w:r>
      <w:r w:rsidRPr="000514E6">
        <w:rPr>
          <w:rFonts w:ascii="Arial" w:hAnsi="Arial" w:cs="Arial"/>
          <w:color w:val="262626" w:themeColor="text1" w:themeTint="D9"/>
        </w:rPr>
        <w:t>«</w:t>
      </w:r>
      <w:r w:rsidR="009E1620" w:rsidRPr="000514E6">
        <w:rPr>
          <w:rFonts w:ascii="Arial" w:hAnsi="Arial" w:cs="Arial"/>
          <w:color w:val="262626" w:themeColor="text1" w:themeTint="D9"/>
        </w:rPr>
        <w:t>Απαιτούνται διορθωτικά μέτρα για την αντιμετώπιση μιας θεμελιώδους αδυναμίας σε βασικούς ελέγχους,  η οποία θέτει υπό αμφισβήτηση την αξιοπιστία ολόκληρων των συστημάτων διαχείρισης και ελέγχου και έχει οδηγήσει ή ενδέχεται να οδηγήσει σε εκτεταμένες παρατυπίες. Υπάρχει σημαντικός κίνδυνος για την αξιοπιστία της (οικονομικής και άλλης) υποβολής εκθέσεων για το πρόγραμμα, την αποτελεσματικότητα και την αποδοτικότητα των πράξεων και δραστηριοτήτων και τη συμμόρφωση με τους εθνι</w:t>
      </w:r>
      <w:r w:rsidRPr="000514E6">
        <w:rPr>
          <w:rFonts w:ascii="Arial" w:hAnsi="Arial" w:cs="Arial"/>
          <w:color w:val="262626" w:themeColor="text1" w:themeTint="D9"/>
        </w:rPr>
        <w:t xml:space="preserve">κούς και </w:t>
      </w:r>
      <w:proofErr w:type="spellStart"/>
      <w:r w:rsidRPr="000514E6">
        <w:rPr>
          <w:rFonts w:ascii="Arial" w:hAnsi="Arial" w:cs="Arial"/>
          <w:color w:val="262626" w:themeColor="text1" w:themeTint="D9"/>
        </w:rPr>
        <w:t>ενωσιακούς</w:t>
      </w:r>
      <w:proofErr w:type="spellEnd"/>
      <w:r w:rsidRPr="000514E6">
        <w:rPr>
          <w:rFonts w:ascii="Arial" w:hAnsi="Arial" w:cs="Arial"/>
          <w:color w:val="262626" w:themeColor="text1" w:themeTint="D9"/>
        </w:rPr>
        <w:t xml:space="preserve"> κανονισμούς»</w:t>
      </w:r>
    </w:p>
    <w:p w14:paraId="589C2F3B" w14:textId="77777777" w:rsidR="0021403D" w:rsidRPr="000514E6" w:rsidRDefault="0021403D" w:rsidP="0021403D">
      <w:pPr>
        <w:pStyle w:val="Default"/>
        <w:spacing w:before="120" w:after="120" w:line="276" w:lineRule="auto"/>
        <w:ind w:left="-567" w:right="-567"/>
        <w:jc w:val="both"/>
        <w:rPr>
          <w:rFonts w:ascii="Arial" w:eastAsia="Times New Roman" w:hAnsi="Arial" w:cs="Arial"/>
          <w:color w:val="1E1E1F"/>
          <w:lang w:eastAsia="el-GR"/>
        </w:rPr>
      </w:pPr>
      <w:r w:rsidRPr="000514E6">
        <w:rPr>
          <w:rFonts w:ascii="Arial" w:hAnsi="Arial" w:cs="Arial"/>
          <w:color w:val="262626" w:themeColor="text1" w:themeTint="D9"/>
        </w:rPr>
        <w:t xml:space="preserve">Οι </w:t>
      </w:r>
      <w:r w:rsidR="009E1620" w:rsidRPr="000514E6">
        <w:rPr>
          <w:rFonts w:ascii="Arial" w:hAnsi="Arial" w:cs="Arial"/>
          <w:color w:val="262626" w:themeColor="text1" w:themeTint="D9"/>
        </w:rPr>
        <w:t>σκανδαλώδεις</w:t>
      </w:r>
      <w:r w:rsidRPr="000514E6">
        <w:rPr>
          <w:rFonts w:ascii="Arial" w:hAnsi="Arial" w:cs="Arial"/>
          <w:color w:val="262626" w:themeColor="text1" w:themeTint="D9"/>
        </w:rPr>
        <w:t xml:space="preserve"> </w:t>
      </w:r>
      <w:r w:rsidR="009E1620" w:rsidRPr="000514E6">
        <w:rPr>
          <w:rFonts w:ascii="Arial" w:hAnsi="Arial" w:cs="Arial"/>
          <w:color w:val="262626" w:themeColor="text1" w:themeTint="D9"/>
        </w:rPr>
        <w:t>συμβάσεις</w:t>
      </w:r>
      <w:r w:rsidRPr="000514E6">
        <w:rPr>
          <w:rFonts w:ascii="Arial" w:hAnsi="Arial" w:cs="Arial"/>
          <w:color w:val="262626" w:themeColor="text1" w:themeTint="D9"/>
        </w:rPr>
        <w:t xml:space="preserve"> δεν είναι </w:t>
      </w:r>
      <w:r w:rsidR="009E1620" w:rsidRPr="000514E6">
        <w:rPr>
          <w:rFonts w:ascii="Arial" w:hAnsi="Arial" w:cs="Arial"/>
          <w:color w:val="262626" w:themeColor="text1" w:themeTint="D9"/>
        </w:rPr>
        <w:t>κάτι</w:t>
      </w:r>
      <w:r w:rsidR="009A7134" w:rsidRPr="000514E6">
        <w:rPr>
          <w:rFonts w:ascii="Arial" w:hAnsi="Arial" w:cs="Arial"/>
          <w:color w:val="262626" w:themeColor="text1" w:themeTint="D9"/>
        </w:rPr>
        <w:t xml:space="preserve"> καινοφανές</w:t>
      </w:r>
      <w:r w:rsidRPr="000514E6">
        <w:rPr>
          <w:rFonts w:ascii="Arial" w:hAnsi="Arial" w:cs="Arial"/>
          <w:color w:val="262626" w:themeColor="text1" w:themeTint="D9"/>
        </w:rPr>
        <w:t xml:space="preserve"> για την σημερινή </w:t>
      </w:r>
      <w:r w:rsidR="009E1620" w:rsidRPr="000514E6">
        <w:rPr>
          <w:rFonts w:ascii="Arial" w:hAnsi="Arial" w:cs="Arial"/>
          <w:color w:val="262626" w:themeColor="text1" w:themeTint="D9"/>
        </w:rPr>
        <w:t>κυβέρνηση</w:t>
      </w:r>
      <w:r w:rsidRPr="000514E6">
        <w:rPr>
          <w:rFonts w:ascii="Arial" w:hAnsi="Arial" w:cs="Arial"/>
          <w:color w:val="262626" w:themeColor="text1" w:themeTint="D9"/>
        </w:rPr>
        <w:t xml:space="preserve"> και τις αρμόδιες </w:t>
      </w:r>
      <w:r w:rsidR="009E1620" w:rsidRPr="000514E6">
        <w:rPr>
          <w:rFonts w:ascii="Arial" w:hAnsi="Arial" w:cs="Arial"/>
          <w:color w:val="262626" w:themeColor="text1" w:themeTint="D9"/>
        </w:rPr>
        <w:t>διαχειριστικές</w:t>
      </w:r>
      <w:r w:rsidRPr="000514E6">
        <w:rPr>
          <w:rFonts w:ascii="Arial" w:hAnsi="Arial" w:cs="Arial"/>
          <w:color w:val="262626" w:themeColor="text1" w:themeTint="D9"/>
        </w:rPr>
        <w:t xml:space="preserve"> αρχές. </w:t>
      </w:r>
      <w:r w:rsidR="009E1620" w:rsidRPr="000514E6">
        <w:rPr>
          <w:rFonts w:ascii="Arial" w:hAnsi="Arial" w:cs="Arial"/>
          <w:color w:val="262626" w:themeColor="text1" w:themeTint="D9"/>
        </w:rPr>
        <w:t xml:space="preserve">Σταχυολογώντας, </w:t>
      </w:r>
      <w:r w:rsidR="009A7134" w:rsidRPr="000514E6">
        <w:rPr>
          <w:rFonts w:ascii="Arial" w:hAnsi="Arial" w:cs="Arial"/>
          <w:color w:val="262626" w:themeColor="text1" w:themeTint="D9"/>
        </w:rPr>
        <w:t>υπενθυμίζ</w:t>
      </w:r>
      <w:r w:rsidR="009E1620" w:rsidRPr="000514E6">
        <w:rPr>
          <w:rFonts w:ascii="Arial" w:hAnsi="Arial" w:cs="Arial"/>
          <w:color w:val="262626" w:themeColor="text1" w:themeTint="D9"/>
        </w:rPr>
        <w:t>ουμε</w:t>
      </w:r>
      <w:r w:rsidR="00BE23E5" w:rsidRPr="000514E6">
        <w:rPr>
          <w:rFonts w:ascii="Arial" w:hAnsi="Arial" w:cs="Arial"/>
          <w:color w:val="262626" w:themeColor="text1" w:themeTint="D9"/>
        </w:rPr>
        <w:t xml:space="preserve"> ότι</w:t>
      </w:r>
      <w:r w:rsidR="009E1620" w:rsidRPr="000514E6">
        <w:rPr>
          <w:rFonts w:ascii="Arial" w:hAnsi="Arial" w:cs="Arial"/>
          <w:color w:val="262626" w:themeColor="text1" w:themeTint="D9"/>
        </w:rPr>
        <w:t xml:space="preserve"> το σκάνδαλο με </w:t>
      </w:r>
      <w:r w:rsidR="009A7134" w:rsidRPr="000514E6">
        <w:rPr>
          <w:rFonts w:ascii="Arial" w:hAnsi="Arial" w:cs="Arial"/>
          <w:color w:val="262626" w:themeColor="text1" w:themeTint="D9"/>
        </w:rPr>
        <w:t>τ</w:t>
      </w:r>
      <w:r w:rsidR="00BE23E5" w:rsidRPr="000514E6">
        <w:rPr>
          <w:rFonts w:ascii="Arial" w:hAnsi="Arial" w:cs="Arial"/>
          <w:color w:val="262626" w:themeColor="text1" w:themeTint="D9"/>
        </w:rPr>
        <w:t>ο Ίδρυμα Νεολαίας και Δια Βίου Μ</w:t>
      </w:r>
      <w:r w:rsidR="009A7134" w:rsidRPr="000514E6">
        <w:rPr>
          <w:rFonts w:ascii="Arial" w:hAnsi="Arial" w:cs="Arial"/>
          <w:color w:val="262626" w:themeColor="text1" w:themeTint="D9"/>
        </w:rPr>
        <w:t>άθησης</w:t>
      </w:r>
      <w:r w:rsidR="009E1620" w:rsidRPr="000514E6">
        <w:rPr>
          <w:rFonts w:ascii="Arial" w:hAnsi="Arial" w:cs="Arial"/>
          <w:color w:val="262626" w:themeColor="text1" w:themeTint="D9"/>
        </w:rPr>
        <w:t xml:space="preserve"> </w:t>
      </w:r>
      <w:r w:rsidR="009A7134" w:rsidRPr="000514E6">
        <w:rPr>
          <w:rFonts w:ascii="Arial" w:hAnsi="Arial" w:cs="Arial"/>
          <w:color w:val="262626" w:themeColor="text1" w:themeTint="D9"/>
        </w:rPr>
        <w:t>(</w:t>
      </w:r>
      <w:r w:rsidR="009E1620" w:rsidRPr="000514E6">
        <w:rPr>
          <w:rFonts w:ascii="Arial" w:hAnsi="Arial" w:cs="Arial"/>
          <w:color w:val="262626" w:themeColor="text1" w:themeTint="D9"/>
        </w:rPr>
        <w:t>Ι</w:t>
      </w:r>
      <w:r w:rsidR="009A7134" w:rsidRPr="000514E6">
        <w:rPr>
          <w:rFonts w:ascii="Arial" w:hAnsi="Arial" w:cs="Arial"/>
          <w:color w:val="262626" w:themeColor="text1" w:themeTint="D9"/>
        </w:rPr>
        <w:t>.</w:t>
      </w:r>
      <w:r w:rsidR="009E1620" w:rsidRPr="000514E6">
        <w:rPr>
          <w:rFonts w:ascii="Arial" w:hAnsi="Arial" w:cs="Arial"/>
          <w:color w:val="262626" w:themeColor="text1" w:themeTint="D9"/>
        </w:rPr>
        <w:t>Ν</w:t>
      </w:r>
      <w:r w:rsidR="00BE23E5" w:rsidRPr="000514E6">
        <w:rPr>
          <w:rFonts w:ascii="Arial" w:hAnsi="Arial" w:cs="Arial"/>
          <w:color w:val="262626" w:themeColor="text1" w:themeTint="D9"/>
        </w:rPr>
        <w:t>Ε</w:t>
      </w:r>
      <w:r w:rsidR="009A7134" w:rsidRPr="000514E6">
        <w:rPr>
          <w:rFonts w:ascii="Arial" w:hAnsi="Arial" w:cs="Arial"/>
          <w:color w:val="262626" w:themeColor="text1" w:themeTint="D9"/>
        </w:rPr>
        <w:t>.Δ</w:t>
      </w:r>
      <w:r w:rsidR="009E1620" w:rsidRPr="000514E6">
        <w:rPr>
          <w:rFonts w:ascii="Arial" w:hAnsi="Arial" w:cs="Arial"/>
          <w:color w:val="262626" w:themeColor="text1" w:themeTint="D9"/>
        </w:rPr>
        <w:t>Ι</w:t>
      </w:r>
      <w:r w:rsidR="009A7134" w:rsidRPr="000514E6">
        <w:rPr>
          <w:rFonts w:ascii="Arial" w:hAnsi="Arial" w:cs="Arial"/>
          <w:color w:val="262626" w:themeColor="text1" w:themeTint="D9"/>
        </w:rPr>
        <w:t>.</w:t>
      </w:r>
      <w:r w:rsidR="009E1620" w:rsidRPr="000514E6">
        <w:rPr>
          <w:rFonts w:ascii="Arial" w:hAnsi="Arial" w:cs="Arial"/>
          <w:color w:val="262626" w:themeColor="text1" w:themeTint="D9"/>
        </w:rPr>
        <w:t>ΒΙ</w:t>
      </w:r>
      <w:r w:rsidR="009A7134" w:rsidRPr="000514E6">
        <w:rPr>
          <w:rFonts w:ascii="Arial" w:hAnsi="Arial" w:cs="Arial"/>
          <w:color w:val="262626" w:themeColor="text1" w:themeTint="D9"/>
        </w:rPr>
        <w:t>.</w:t>
      </w:r>
      <w:r w:rsidR="009E1620" w:rsidRPr="000514E6">
        <w:rPr>
          <w:rFonts w:ascii="Arial" w:hAnsi="Arial" w:cs="Arial"/>
          <w:color w:val="262626" w:themeColor="text1" w:themeTint="D9"/>
        </w:rPr>
        <w:t>Μ</w:t>
      </w:r>
      <w:r w:rsidR="009A7134" w:rsidRPr="000514E6">
        <w:rPr>
          <w:rFonts w:ascii="Arial" w:hAnsi="Arial" w:cs="Arial"/>
          <w:color w:val="262626" w:themeColor="text1" w:themeTint="D9"/>
        </w:rPr>
        <w:t>.)</w:t>
      </w:r>
      <w:r w:rsidR="009E1620" w:rsidRPr="000514E6">
        <w:rPr>
          <w:rFonts w:ascii="Arial" w:hAnsi="Arial" w:cs="Arial"/>
          <w:color w:val="262626" w:themeColor="text1" w:themeTint="D9"/>
        </w:rPr>
        <w:t xml:space="preserve"> αφορά </w:t>
      </w:r>
      <w:r w:rsidR="009A7134" w:rsidRPr="000514E6">
        <w:rPr>
          <w:rFonts w:ascii="Arial" w:hAnsi="Arial" w:cs="Arial"/>
          <w:color w:val="262626" w:themeColor="text1" w:themeTint="D9"/>
        </w:rPr>
        <w:t xml:space="preserve">μια </w:t>
      </w:r>
      <w:r w:rsidR="00BE23E5" w:rsidRPr="000514E6">
        <w:rPr>
          <w:rFonts w:ascii="Arial" w:hAnsi="Arial" w:cs="Arial"/>
          <w:color w:val="262626" w:themeColor="text1" w:themeTint="D9"/>
        </w:rPr>
        <w:t xml:space="preserve">παρόμοια </w:t>
      </w:r>
      <w:r w:rsidR="009A7134" w:rsidRPr="000514E6">
        <w:rPr>
          <w:rFonts w:ascii="Arial" w:hAnsi="Arial" w:cs="Arial"/>
          <w:color w:val="262626" w:themeColor="text1" w:themeTint="D9"/>
        </w:rPr>
        <w:t>παράτυπη συνθήκη</w:t>
      </w:r>
      <w:r w:rsidR="009E1620" w:rsidRPr="000514E6">
        <w:rPr>
          <w:rFonts w:ascii="Arial" w:hAnsi="Arial" w:cs="Arial"/>
          <w:color w:val="262626" w:themeColor="text1" w:themeTint="D9"/>
        </w:rPr>
        <w:t>, όπου ελεγκτές και ελεγχόμενοι, κατά βάση μέλη της νεολαίας</w:t>
      </w:r>
      <w:r w:rsidR="009A7134" w:rsidRPr="000514E6">
        <w:rPr>
          <w:rFonts w:ascii="Arial" w:hAnsi="Arial" w:cs="Arial"/>
          <w:color w:val="262626" w:themeColor="text1" w:themeTint="D9"/>
        </w:rPr>
        <w:t xml:space="preserve"> τη</w:t>
      </w:r>
      <w:r w:rsidR="00BE23E5" w:rsidRPr="000514E6">
        <w:rPr>
          <w:rFonts w:ascii="Arial" w:hAnsi="Arial" w:cs="Arial"/>
          <w:color w:val="262626" w:themeColor="text1" w:themeTint="D9"/>
        </w:rPr>
        <w:t>ς</w:t>
      </w:r>
      <w:r w:rsidR="009A7134" w:rsidRPr="000514E6">
        <w:rPr>
          <w:rFonts w:ascii="Arial" w:hAnsi="Arial" w:cs="Arial"/>
          <w:color w:val="262626" w:themeColor="text1" w:themeTint="D9"/>
        </w:rPr>
        <w:t xml:space="preserve"> Ν.</w:t>
      </w:r>
      <w:r w:rsidR="009E1620" w:rsidRPr="000514E6">
        <w:rPr>
          <w:rFonts w:ascii="Arial" w:hAnsi="Arial" w:cs="Arial"/>
          <w:color w:val="262626" w:themeColor="text1" w:themeTint="D9"/>
        </w:rPr>
        <w:t>Δ</w:t>
      </w:r>
      <w:r w:rsidR="009A7134" w:rsidRPr="000514E6">
        <w:rPr>
          <w:rFonts w:ascii="Arial" w:hAnsi="Arial" w:cs="Arial"/>
          <w:color w:val="262626" w:themeColor="text1" w:themeTint="D9"/>
        </w:rPr>
        <w:t>.,</w:t>
      </w:r>
      <w:r w:rsidR="009E1620" w:rsidRPr="000514E6">
        <w:rPr>
          <w:rFonts w:ascii="Arial" w:hAnsi="Arial" w:cs="Arial"/>
          <w:color w:val="262626" w:themeColor="text1" w:themeTint="D9"/>
        </w:rPr>
        <w:t xml:space="preserve"> κατασπαταλούσαν προγράμματα στους τομείς της εκπαίδευσης, της νεολαίας και τη</w:t>
      </w:r>
      <w:r w:rsidR="009E1620" w:rsidRPr="000514E6">
        <w:rPr>
          <w:rFonts w:ascii="Arial" w:eastAsia="Times New Roman" w:hAnsi="Arial" w:cs="Arial"/>
          <w:color w:val="1E1E1F"/>
          <w:lang w:eastAsia="el-GR"/>
        </w:rPr>
        <w:t xml:space="preserve">ς δια βίου μάθησης, αρκετά εκ των οποίων χρηματοδοτούνται από </w:t>
      </w:r>
      <w:proofErr w:type="spellStart"/>
      <w:r w:rsidR="009E1620" w:rsidRPr="000514E6">
        <w:rPr>
          <w:rFonts w:ascii="Arial" w:eastAsia="Times New Roman" w:hAnsi="Arial" w:cs="Arial"/>
          <w:color w:val="1E1E1F"/>
          <w:lang w:eastAsia="el-GR"/>
        </w:rPr>
        <w:t>ενωσιακούς</w:t>
      </w:r>
      <w:proofErr w:type="spellEnd"/>
      <w:r w:rsidR="009E1620" w:rsidRPr="000514E6">
        <w:rPr>
          <w:rFonts w:ascii="Arial" w:eastAsia="Times New Roman" w:hAnsi="Arial" w:cs="Arial"/>
          <w:color w:val="1E1E1F"/>
          <w:lang w:eastAsia="el-GR"/>
        </w:rPr>
        <w:t xml:space="preserve"> πόρους. </w:t>
      </w:r>
    </w:p>
    <w:p w14:paraId="7ACCD175" w14:textId="77777777" w:rsidR="009E1620" w:rsidRPr="000514E6" w:rsidRDefault="0021403D" w:rsidP="009E1620">
      <w:pPr>
        <w:pStyle w:val="Default"/>
        <w:spacing w:before="120" w:after="120" w:line="276" w:lineRule="auto"/>
        <w:ind w:left="-567" w:right="-567"/>
        <w:jc w:val="both"/>
        <w:rPr>
          <w:rFonts w:ascii="Arial" w:eastAsia="Times New Roman" w:hAnsi="Arial" w:cs="Arial"/>
          <w:color w:val="1E1E1F"/>
          <w:lang w:eastAsia="el-GR"/>
        </w:rPr>
      </w:pPr>
      <w:r w:rsidRPr="000514E6">
        <w:rPr>
          <w:rFonts w:ascii="Arial" w:eastAsia="Times New Roman" w:hAnsi="Arial" w:cs="Arial"/>
          <w:color w:val="1E1E1F"/>
          <w:lang w:eastAsia="el-GR"/>
        </w:rPr>
        <w:t xml:space="preserve">Σε ερώτηση </w:t>
      </w:r>
      <w:r w:rsidR="009A7134" w:rsidRPr="000514E6">
        <w:rPr>
          <w:rFonts w:ascii="Arial" w:eastAsia="Times New Roman" w:hAnsi="Arial" w:cs="Arial"/>
          <w:color w:val="1E1E1F"/>
          <w:lang w:eastAsia="el-GR"/>
        </w:rPr>
        <w:t>π</w:t>
      </w:r>
      <w:r w:rsidRPr="000514E6">
        <w:rPr>
          <w:rFonts w:ascii="Arial" w:eastAsia="Times New Roman" w:hAnsi="Arial" w:cs="Arial"/>
          <w:color w:val="1E1E1F"/>
          <w:lang w:eastAsia="el-GR"/>
        </w:rPr>
        <w:t xml:space="preserve">ου </w:t>
      </w:r>
      <w:r w:rsidR="009E1620" w:rsidRPr="000514E6">
        <w:rPr>
          <w:rFonts w:ascii="Arial" w:eastAsia="Times New Roman" w:hAnsi="Arial" w:cs="Arial"/>
          <w:color w:val="1E1E1F"/>
          <w:lang w:eastAsia="el-GR"/>
        </w:rPr>
        <w:t>κατέθεσε</w:t>
      </w:r>
      <w:r w:rsidRPr="000514E6">
        <w:rPr>
          <w:rFonts w:ascii="Arial" w:eastAsia="Times New Roman" w:hAnsi="Arial" w:cs="Arial"/>
          <w:color w:val="1E1E1F"/>
          <w:lang w:eastAsia="el-GR"/>
        </w:rPr>
        <w:t xml:space="preserve"> ο Ευρωβουλευτής του ΣΥΡΙΖΑ Π. Σ.</w:t>
      </w:r>
      <w:r w:rsidR="009E1620" w:rsidRPr="000514E6">
        <w:rPr>
          <w:rFonts w:ascii="Arial" w:eastAsia="Times New Roman" w:hAnsi="Arial" w:cs="Arial"/>
          <w:color w:val="1E1E1F"/>
          <w:lang w:eastAsia="el-GR"/>
        </w:rPr>
        <w:t xml:space="preserve"> κ.</w:t>
      </w:r>
      <w:r w:rsidR="009A7134" w:rsidRPr="000514E6">
        <w:rPr>
          <w:rFonts w:ascii="Arial" w:eastAsia="Times New Roman" w:hAnsi="Arial" w:cs="Arial"/>
          <w:color w:val="1E1E1F"/>
          <w:lang w:eastAsia="el-GR"/>
        </w:rPr>
        <w:t xml:space="preserve"> </w:t>
      </w:r>
      <w:r w:rsidRPr="000514E6">
        <w:rPr>
          <w:rFonts w:ascii="Arial" w:eastAsia="Times New Roman" w:hAnsi="Arial" w:cs="Arial"/>
          <w:color w:val="1E1E1F"/>
          <w:lang w:eastAsia="el-GR"/>
        </w:rPr>
        <w:t xml:space="preserve">Κώστας Αρβανίτης στις 3 </w:t>
      </w:r>
      <w:r w:rsidR="009E1620" w:rsidRPr="000514E6">
        <w:rPr>
          <w:rFonts w:ascii="Arial" w:eastAsia="Times New Roman" w:hAnsi="Arial" w:cs="Arial"/>
          <w:color w:val="1E1E1F"/>
          <w:lang w:eastAsia="el-GR"/>
        </w:rPr>
        <w:t xml:space="preserve">Δεκεμβρίου, </w:t>
      </w:r>
      <w:r w:rsidR="00BE23E5" w:rsidRPr="000514E6">
        <w:rPr>
          <w:rFonts w:ascii="Arial" w:eastAsia="Times New Roman" w:hAnsi="Arial" w:cs="Arial"/>
          <w:color w:val="1E1E1F"/>
          <w:lang w:eastAsia="el-GR"/>
        </w:rPr>
        <w:t>επεσήμανε</w:t>
      </w:r>
      <w:r w:rsidR="009E1620" w:rsidRPr="000514E6">
        <w:rPr>
          <w:rFonts w:ascii="Arial" w:eastAsia="Times New Roman" w:hAnsi="Arial" w:cs="Arial"/>
          <w:color w:val="1E1E1F"/>
          <w:lang w:eastAsia="el-GR"/>
        </w:rPr>
        <w:t xml:space="preserve"> ότι «</w:t>
      </w:r>
      <w:r w:rsidRPr="000514E6">
        <w:rPr>
          <w:rFonts w:ascii="Arial" w:eastAsia="Times New Roman" w:hAnsi="Arial" w:cs="Arial"/>
          <w:color w:val="1E1E1F"/>
          <w:lang w:eastAsia="el-GR"/>
        </w:rPr>
        <w:t>Η υπόθεση δημιουργεί εύλογα ερωτήματα ως προς συγκρούσεις συμφερόντων, διασπάθιση ευρωπαϊκών πόρων, τη διαφάνεια των διαδικασιών ανάθεσης, καθώς και την αποτελεσματικότητα των μηχανισμών ελέγχου τους οποίους οφείλει να εφαρμόζει το κράτος μέλος</w:t>
      </w:r>
      <w:r w:rsidR="009E1620" w:rsidRPr="000514E6">
        <w:rPr>
          <w:rFonts w:ascii="Arial" w:eastAsia="Times New Roman" w:hAnsi="Arial" w:cs="Arial"/>
          <w:color w:val="1E1E1F"/>
          <w:lang w:eastAsia="el-GR"/>
        </w:rPr>
        <w:t>»</w:t>
      </w:r>
    </w:p>
    <w:p w14:paraId="1E8C6C58" w14:textId="0F143433" w:rsidR="009E1620" w:rsidRPr="000514E6" w:rsidRDefault="009E1620" w:rsidP="009E1620">
      <w:pPr>
        <w:pStyle w:val="Default"/>
        <w:spacing w:before="120" w:after="120" w:line="276" w:lineRule="auto"/>
        <w:ind w:left="-567" w:right="-567"/>
        <w:jc w:val="both"/>
        <w:rPr>
          <w:rFonts w:ascii="Arial" w:eastAsia="Times New Roman" w:hAnsi="Arial" w:cs="Arial"/>
          <w:color w:val="1E1E1F"/>
          <w:lang w:eastAsia="el-GR"/>
        </w:rPr>
      </w:pPr>
      <w:r w:rsidRPr="000514E6">
        <w:rPr>
          <w:rFonts w:ascii="Arial" w:hAnsi="Arial" w:cs="Arial"/>
          <w:bCs/>
          <w:color w:val="000000" w:themeColor="text1"/>
        </w:rPr>
        <w:t xml:space="preserve">Η εκτελεστική αντιπρόεδρος κ. </w:t>
      </w:r>
      <w:proofErr w:type="spellStart"/>
      <w:r w:rsidRPr="000514E6">
        <w:rPr>
          <w:rFonts w:ascii="Arial" w:hAnsi="Arial" w:cs="Arial"/>
          <w:bCs/>
          <w:color w:val="000000" w:themeColor="text1"/>
          <w:lang w:val="en-US"/>
        </w:rPr>
        <w:t>Minzatu</w:t>
      </w:r>
      <w:proofErr w:type="spellEnd"/>
      <w:r w:rsidRPr="000514E6">
        <w:rPr>
          <w:rFonts w:ascii="Arial" w:hAnsi="Arial" w:cs="Arial"/>
          <w:bCs/>
          <w:color w:val="000000" w:themeColor="text1"/>
        </w:rPr>
        <w:t>, εξ ονόματος της Ε.Ε</w:t>
      </w:r>
      <w:r w:rsidR="009A7134" w:rsidRPr="000514E6">
        <w:rPr>
          <w:rFonts w:ascii="Arial" w:hAnsi="Arial" w:cs="Arial"/>
          <w:bCs/>
          <w:color w:val="000000" w:themeColor="text1"/>
        </w:rPr>
        <w:t xml:space="preserve">. στην απάντησή </w:t>
      </w:r>
      <w:r w:rsidR="00634180" w:rsidRPr="000514E6">
        <w:rPr>
          <w:rFonts w:ascii="Arial" w:hAnsi="Arial" w:cs="Arial"/>
          <w:bCs/>
          <w:color w:val="000000" w:themeColor="text1"/>
        </w:rPr>
        <w:t>της ανέφερε</w:t>
      </w:r>
      <w:r w:rsidR="00D37215" w:rsidRPr="000514E6">
        <w:rPr>
          <w:rFonts w:ascii="Arial" w:hAnsi="Arial" w:cs="Arial"/>
          <w:bCs/>
          <w:color w:val="000000" w:themeColor="text1"/>
        </w:rPr>
        <w:t xml:space="preserve"> ότι</w:t>
      </w:r>
      <w:r w:rsidR="009A7134" w:rsidRPr="000514E6">
        <w:rPr>
          <w:rFonts w:ascii="Arial" w:hAnsi="Arial" w:cs="Arial"/>
          <w:bCs/>
          <w:color w:val="000000" w:themeColor="text1"/>
        </w:rPr>
        <w:t>:</w:t>
      </w:r>
      <w:r w:rsidRPr="000514E6">
        <w:rPr>
          <w:rFonts w:ascii="Arial" w:hAnsi="Arial" w:cs="Arial"/>
          <w:b/>
          <w:bCs/>
          <w:color w:val="000000" w:themeColor="text1"/>
        </w:rPr>
        <w:t xml:space="preserve"> </w:t>
      </w:r>
      <w:r w:rsidR="009A7134" w:rsidRPr="000514E6">
        <w:rPr>
          <w:rFonts w:ascii="Arial" w:hAnsi="Arial" w:cs="Arial"/>
          <w:b/>
          <w:bCs/>
          <w:color w:val="000000" w:themeColor="text1"/>
        </w:rPr>
        <w:t>«</w:t>
      </w:r>
      <w:r w:rsidRPr="000514E6">
        <w:rPr>
          <w:rFonts w:ascii="Arial" w:eastAsia="Times New Roman" w:hAnsi="Arial" w:cs="Arial"/>
          <w:color w:val="1E1E1F"/>
          <w:lang w:eastAsia="el-GR"/>
        </w:rPr>
        <w:t>η Επιτροπή ελέγχει ενεργά το θέμα με το Ίδρυμα Νεολαίας και Δια Βίου Μάθησης. Η Επιτροπή έχει ζητήσει ολοκληρωμένες εξηγήσεις από το Ίδρυμα σχετικά με τις πρακτικές διαχείρισης, τις διαδικασίες ανάθεσης και τις δραστηριότητες εποπτείας. Η προσέγγιση αυτή αποσκοπεί στη διασφάλιση της συμμόρφωσης με τις υποχρεώσεις της ΕΕ και στην προστασία της φήμης των χρηματοδοτούμενων από την ΕΕ πρωτοβουλιών σε όλα τα κράτη μέλη.»</w:t>
      </w:r>
    </w:p>
    <w:p w14:paraId="0C2522BF" w14:textId="77777777" w:rsidR="009E1620" w:rsidRPr="000514E6" w:rsidRDefault="009E1620" w:rsidP="009E1620">
      <w:pPr>
        <w:pStyle w:val="Default"/>
        <w:spacing w:before="120" w:after="120" w:line="276" w:lineRule="auto"/>
        <w:ind w:left="-567" w:right="-567"/>
        <w:jc w:val="both"/>
        <w:rPr>
          <w:rFonts w:ascii="Arial" w:hAnsi="Arial" w:cs="Arial"/>
          <w:bCs/>
          <w:color w:val="000000" w:themeColor="text1"/>
        </w:rPr>
      </w:pPr>
      <w:r w:rsidRPr="000514E6">
        <w:rPr>
          <w:rFonts w:ascii="Arial" w:hAnsi="Arial" w:cs="Arial"/>
          <w:bCs/>
          <w:color w:val="000000" w:themeColor="text1"/>
        </w:rPr>
        <w:t xml:space="preserve">Οι παραπάνω περιπτώσεις αθροίζονται στην </w:t>
      </w:r>
      <w:r w:rsidR="009A7134" w:rsidRPr="000514E6">
        <w:rPr>
          <w:rFonts w:ascii="Arial" w:hAnsi="Arial" w:cs="Arial"/>
          <w:bCs/>
          <w:color w:val="000000" w:themeColor="text1"/>
        </w:rPr>
        <w:t>γενικότερη</w:t>
      </w:r>
      <w:r w:rsidRPr="000514E6">
        <w:rPr>
          <w:rFonts w:ascii="Arial" w:hAnsi="Arial" w:cs="Arial"/>
          <w:bCs/>
          <w:color w:val="000000" w:themeColor="text1"/>
        </w:rPr>
        <w:t xml:space="preserve"> αντίληψη της κυβέρνησης για το δημόσιο συμφέρον, μια πρακτική που έχει οδηγήσει την Ευρωπαϊκή Εισαγγελέα  και την Ευρωπαϊκή Υπηρεσία Καταπολέμησης της διαφθοράς να</w:t>
      </w:r>
      <w:r w:rsidR="00BE23E5" w:rsidRPr="000514E6">
        <w:rPr>
          <w:rFonts w:ascii="Arial" w:hAnsi="Arial" w:cs="Arial"/>
          <w:bCs/>
          <w:color w:val="000000" w:themeColor="text1"/>
        </w:rPr>
        <w:t xml:space="preserve"> σχηματίζουν διαρκώς φακέλους για την χώρα και τις υπηρεσίες της.</w:t>
      </w:r>
    </w:p>
    <w:p w14:paraId="07B2A466" w14:textId="77777777" w:rsidR="00DB0D56" w:rsidRPr="000514E6" w:rsidRDefault="00696665" w:rsidP="00F845E6">
      <w:pPr>
        <w:pStyle w:val="Default"/>
        <w:spacing w:before="120" w:after="120" w:line="276" w:lineRule="auto"/>
        <w:ind w:left="-567" w:right="-567"/>
        <w:jc w:val="both"/>
        <w:rPr>
          <w:rFonts w:ascii="Arial" w:hAnsi="Arial" w:cs="Arial"/>
          <w:color w:val="262626" w:themeColor="text1" w:themeTint="D9"/>
        </w:rPr>
      </w:pPr>
      <w:r w:rsidRPr="000514E6">
        <w:rPr>
          <w:rFonts w:ascii="Arial" w:hAnsi="Arial" w:cs="Arial"/>
          <w:bCs/>
          <w:color w:val="000000" w:themeColor="text1"/>
        </w:rPr>
        <w:t>Πέραν το</w:t>
      </w:r>
      <w:r w:rsidR="00BE23E5" w:rsidRPr="000514E6">
        <w:rPr>
          <w:rFonts w:ascii="Arial" w:hAnsi="Arial" w:cs="Arial"/>
          <w:bCs/>
          <w:color w:val="000000" w:themeColor="text1"/>
        </w:rPr>
        <w:t>ύτου, στην προκειμένη περίπτωση</w:t>
      </w:r>
      <w:r w:rsidRPr="000514E6">
        <w:rPr>
          <w:rFonts w:ascii="Arial" w:hAnsi="Arial" w:cs="Arial"/>
          <w:bCs/>
          <w:color w:val="000000" w:themeColor="text1"/>
        </w:rPr>
        <w:t>, η διασπάθιση αφορά και επηρεάζει τους χιλιάδες ωφελούμενους στην Δυτική Μακεδον</w:t>
      </w:r>
      <w:r w:rsidR="00BE23E5" w:rsidRPr="000514E6">
        <w:rPr>
          <w:rFonts w:ascii="Arial" w:hAnsi="Arial" w:cs="Arial"/>
          <w:bCs/>
          <w:color w:val="000000" w:themeColor="text1"/>
        </w:rPr>
        <w:t>ία</w:t>
      </w:r>
      <w:r w:rsidRPr="000514E6">
        <w:rPr>
          <w:rFonts w:ascii="Arial" w:hAnsi="Arial" w:cs="Arial"/>
          <w:bCs/>
          <w:color w:val="000000" w:themeColor="text1"/>
        </w:rPr>
        <w:t xml:space="preserve">, αλλά και το σύνολο </w:t>
      </w:r>
      <w:r w:rsidR="00BE23E5" w:rsidRPr="000514E6">
        <w:rPr>
          <w:rFonts w:ascii="Arial" w:hAnsi="Arial" w:cs="Arial"/>
          <w:bCs/>
          <w:color w:val="000000" w:themeColor="text1"/>
        </w:rPr>
        <w:t>της τοπικής</w:t>
      </w:r>
      <w:r w:rsidRPr="000514E6">
        <w:rPr>
          <w:rFonts w:ascii="Arial" w:hAnsi="Arial" w:cs="Arial"/>
          <w:bCs/>
          <w:color w:val="000000" w:themeColor="text1"/>
        </w:rPr>
        <w:t xml:space="preserve"> κοινωνίας, το οποίο διαπιστώνει ότι τα προγράμματα συμβουλευτικής και κατάρτισης είναι πεδίο διασπάθισης χρηματοδοτήσεων, προς </w:t>
      </w:r>
      <w:r w:rsidR="00EB1EE7" w:rsidRPr="000514E6">
        <w:rPr>
          <w:rFonts w:ascii="Arial" w:hAnsi="Arial" w:cs="Arial"/>
          <w:bCs/>
          <w:color w:val="000000" w:themeColor="text1"/>
        </w:rPr>
        <w:t>όφελος λίγων</w:t>
      </w:r>
      <w:r w:rsidRPr="000514E6">
        <w:rPr>
          <w:rFonts w:ascii="Arial" w:hAnsi="Arial" w:cs="Arial"/>
          <w:bCs/>
          <w:color w:val="000000" w:themeColor="text1"/>
        </w:rPr>
        <w:t xml:space="preserve"> </w:t>
      </w:r>
      <w:r w:rsidR="00F845E6" w:rsidRPr="000514E6">
        <w:rPr>
          <w:rFonts w:ascii="Arial" w:hAnsi="Arial" w:cs="Arial"/>
          <w:bCs/>
          <w:color w:val="000000" w:themeColor="text1"/>
        </w:rPr>
        <w:t>εταιριών</w:t>
      </w:r>
      <w:r w:rsidR="00EB1EE7" w:rsidRPr="000514E6">
        <w:rPr>
          <w:rFonts w:ascii="Arial" w:hAnsi="Arial" w:cs="Arial"/>
          <w:bCs/>
          <w:color w:val="000000" w:themeColor="text1"/>
        </w:rPr>
        <w:t xml:space="preserve"> που εδράζονται στην Αθήνα</w:t>
      </w:r>
      <w:r w:rsidR="00F845E6" w:rsidRPr="000514E6">
        <w:rPr>
          <w:rFonts w:ascii="Arial" w:hAnsi="Arial" w:cs="Arial"/>
          <w:bCs/>
          <w:color w:val="000000" w:themeColor="text1"/>
        </w:rPr>
        <w:t xml:space="preserve"> και </w:t>
      </w:r>
      <w:r w:rsidRPr="000514E6">
        <w:rPr>
          <w:rFonts w:ascii="Arial" w:hAnsi="Arial" w:cs="Arial"/>
          <w:bCs/>
          <w:color w:val="000000" w:themeColor="text1"/>
        </w:rPr>
        <w:t>κέντρων</w:t>
      </w:r>
      <w:r w:rsidR="00BE23E5" w:rsidRPr="000514E6">
        <w:rPr>
          <w:rFonts w:ascii="Arial" w:hAnsi="Arial" w:cs="Arial"/>
          <w:bCs/>
          <w:color w:val="000000" w:themeColor="text1"/>
        </w:rPr>
        <w:t xml:space="preserve"> </w:t>
      </w:r>
      <w:r w:rsidR="00EB1EE7" w:rsidRPr="000514E6">
        <w:rPr>
          <w:rFonts w:ascii="Arial" w:hAnsi="Arial" w:cs="Arial"/>
          <w:bCs/>
          <w:color w:val="000000" w:themeColor="text1"/>
        </w:rPr>
        <w:t>που</w:t>
      </w:r>
      <w:r w:rsidR="00BE23E5" w:rsidRPr="000514E6">
        <w:rPr>
          <w:rFonts w:ascii="Arial" w:hAnsi="Arial" w:cs="Arial"/>
          <w:bCs/>
          <w:color w:val="000000" w:themeColor="text1"/>
        </w:rPr>
        <w:t>–ως επί το πλείστον εκτός της περιοχής- και των φιλικών προς την κυβέρνηση συμφερόντων.</w:t>
      </w:r>
    </w:p>
    <w:p w14:paraId="6B599A92" w14:textId="402D4C71" w:rsidR="00050191" w:rsidRPr="000514E6" w:rsidRDefault="00050191" w:rsidP="00DB0D56">
      <w:pPr>
        <w:pStyle w:val="Web"/>
        <w:shd w:val="clear" w:color="auto" w:fill="FFFFFF"/>
        <w:spacing w:before="120" w:beforeAutospacing="0" w:after="120" w:afterAutospacing="0" w:line="276" w:lineRule="auto"/>
        <w:ind w:left="-567" w:right="-567"/>
        <w:jc w:val="both"/>
        <w:rPr>
          <w:rFonts w:ascii="Arial" w:hAnsi="Arial" w:cs="Arial"/>
          <w:color w:val="000000" w:themeColor="text1"/>
        </w:rPr>
      </w:pPr>
      <w:r w:rsidRPr="000514E6">
        <w:rPr>
          <w:rFonts w:ascii="Arial" w:hAnsi="Arial" w:cs="Arial"/>
          <w:b/>
          <w:color w:val="000000" w:themeColor="text1"/>
        </w:rPr>
        <w:t xml:space="preserve">Επειδή </w:t>
      </w:r>
      <w:r w:rsidRPr="000514E6">
        <w:rPr>
          <w:rFonts w:ascii="Arial" w:hAnsi="Arial" w:cs="Arial"/>
          <w:color w:val="000000" w:themeColor="text1"/>
        </w:rPr>
        <w:t>το</w:t>
      </w:r>
      <w:r w:rsidR="009E1620" w:rsidRPr="000514E6">
        <w:rPr>
          <w:rFonts w:ascii="Arial" w:hAnsi="Arial" w:cs="Arial"/>
          <w:color w:val="000000" w:themeColor="text1"/>
        </w:rPr>
        <w:t xml:space="preserve"> ζήτημα των προγραμμάτων κατάρτισης και εκπαίδευσης εξελίσσεται σε μια </w:t>
      </w:r>
      <w:r w:rsidR="009A7134" w:rsidRPr="000514E6">
        <w:rPr>
          <w:rFonts w:ascii="Arial" w:hAnsi="Arial" w:cs="Arial"/>
          <w:color w:val="000000" w:themeColor="text1"/>
        </w:rPr>
        <w:t>χρόνια πληγή για την ελληνική</w:t>
      </w:r>
      <w:r w:rsidR="00BE23E5" w:rsidRPr="000514E6">
        <w:rPr>
          <w:rFonts w:ascii="Arial" w:hAnsi="Arial" w:cs="Arial"/>
          <w:color w:val="000000" w:themeColor="text1"/>
        </w:rPr>
        <w:t xml:space="preserve"> οικονομία</w:t>
      </w:r>
      <w:r w:rsidR="009A7134" w:rsidRPr="000514E6">
        <w:rPr>
          <w:rFonts w:ascii="Arial" w:hAnsi="Arial" w:cs="Arial"/>
          <w:color w:val="000000" w:themeColor="text1"/>
        </w:rPr>
        <w:t>,</w:t>
      </w:r>
      <w:r w:rsidR="00BE23E5" w:rsidRPr="000514E6">
        <w:rPr>
          <w:rFonts w:ascii="Arial" w:hAnsi="Arial" w:cs="Arial"/>
          <w:color w:val="000000" w:themeColor="text1"/>
        </w:rPr>
        <w:t xml:space="preserve"> με πλείστες θεσμικές απολήξεις</w:t>
      </w:r>
      <w:r w:rsidR="002971CB" w:rsidRPr="000514E6">
        <w:rPr>
          <w:rFonts w:ascii="Arial" w:hAnsi="Arial" w:cs="Arial"/>
          <w:color w:val="000000" w:themeColor="text1"/>
        </w:rPr>
        <w:t>,</w:t>
      </w:r>
    </w:p>
    <w:p w14:paraId="678BB1BF" w14:textId="77777777" w:rsidR="009A7134" w:rsidRPr="000514E6" w:rsidRDefault="009A7134" w:rsidP="00DB0D56">
      <w:pPr>
        <w:pStyle w:val="Web"/>
        <w:shd w:val="clear" w:color="auto" w:fill="FFFFFF"/>
        <w:spacing w:before="120" w:beforeAutospacing="0" w:after="120" w:afterAutospacing="0" w:line="276" w:lineRule="auto"/>
        <w:ind w:left="-567" w:right="-567"/>
        <w:jc w:val="both"/>
        <w:rPr>
          <w:rFonts w:ascii="Arial" w:hAnsi="Arial" w:cs="Arial"/>
          <w:b/>
          <w:color w:val="000000" w:themeColor="text1"/>
        </w:rPr>
      </w:pPr>
      <w:r w:rsidRPr="000514E6">
        <w:rPr>
          <w:rFonts w:ascii="Arial" w:hAnsi="Arial" w:cs="Arial"/>
          <w:b/>
          <w:color w:val="000000" w:themeColor="text1"/>
        </w:rPr>
        <w:t xml:space="preserve">Επειδή </w:t>
      </w:r>
      <w:r w:rsidRPr="000514E6">
        <w:rPr>
          <w:rFonts w:ascii="Arial" w:hAnsi="Arial" w:cs="Arial"/>
          <w:color w:val="000000" w:themeColor="text1"/>
        </w:rPr>
        <w:t xml:space="preserve">η </w:t>
      </w:r>
      <w:r w:rsidR="00696665" w:rsidRPr="000514E6">
        <w:rPr>
          <w:rFonts w:ascii="Arial" w:hAnsi="Arial" w:cs="Arial"/>
          <w:color w:val="000000" w:themeColor="text1"/>
        </w:rPr>
        <w:t>Δυτική</w:t>
      </w:r>
      <w:r w:rsidRPr="000514E6">
        <w:rPr>
          <w:rFonts w:ascii="Arial" w:hAnsi="Arial" w:cs="Arial"/>
          <w:color w:val="000000" w:themeColor="text1"/>
        </w:rPr>
        <w:t xml:space="preserve"> </w:t>
      </w:r>
      <w:r w:rsidR="00696665" w:rsidRPr="000514E6">
        <w:rPr>
          <w:rFonts w:ascii="Arial" w:hAnsi="Arial" w:cs="Arial"/>
          <w:color w:val="000000" w:themeColor="text1"/>
        </w:rPr>
        <w:t>Μακεδονία</w:t>
      </w:r>
      <w:r w:rsidRPr="000514E6">
        <w:rPr>
          <w:rFonts w:ascii="Arial" w:hAnsi="Arial" w:cs="Arial"/>
          <w:color w:val="000000" w:themeColor="text1"/>
        </w:rPr>
        <w:t xml:space="preserve"> </w:t>
      </w:r>
      <w:r w:rsidR="00BE23E5" w:rsidRPr="000514E6">
        <w:rPr>
          <w:rFonts w:ascii="Arial" w:hAnsi="Arial" w:cs="Arial"/>
          <w:color w:val="000000" w:themeColor="text1"/>
        </w:rPr>
        <w:t xml:space="preserve">υφίσταται τα επίχειρα μιας άδικης και βίαιης </w:t>
      </w:r>
      <w:proofErr w:type="spellStart"/>
      <w:r w:rsidR="00BE23E5" w:rsidRPr="000514E6">
        <w:rPr>
          <w:rFonts w:ascii="Arial" w:hAnsi="Arial" w:cs="Arial"/>
          <w:color w:val="000000" w:themeColor="text1"/>
        </w:rPr>
        <w:t>απολιγνιτοποίησης</w:t>
      </w:r>
      <w:proofErr w:type="spellEnd"/>
      <w:r w:rsidR="00BE23E5" w:rsidRPr="000514E6">
        <w:rPr>
          <w:rFonts w:ascii="Arial" w:hAnsi="Arial" w:cs="Arial"/>
          <w:color w:val="000000" w:themeColor="text1"/>
        </w:rPr>
        <w:t>, χωρίς επαρκή και κατάλληλα μέτρα για την αποτροπή των συνεπειών της,</w:t>
      </w:r>
    </w:p>
    <w:p w14:paraId="752EDD00" w14:textId="77777777" w:rsidR="00050191" w:rsidRPr="000514E6" w:rsidRDefault="00050191" w:rsidP="00050191">
      <w:pPr>
        <w:pStyle w:val="Default"/>
        <w:ind w:left="-567" w:right="-567"/>
        <w:jc w:val="both"/>
        <w:rPr>
          <w:rFonts w:ascii="Arial" w:hAnsi="Arial" w:cs="Arial"/>
          <w:b/>
          <w:color w:val="000000" w:themeColor="text1"/>
          <w:u w:val="single"/>
        </w:rPr>
      </w:pPr>
    </w:p>
    <w:p w14:paraId="21E1496E" w14:textId="5E3E4C96" w:rsidR="009A7134" w:rsidRPr="000514E6" w:rsidRDefault="00050191" w:rsidP="009A7134">
      <w:pPr>
        <w:pStyle w:val="Default"/>
        <w:ind w:left="-567" w:right="-567"/>
        <w:jc w:val="both"/>
        <w:rPr>
          <w:rFonts w:ascii="Arial" w:hAnsi="Arial" w:cs="Arial"/>
          <w:b/>
          <w:color w:val="000000" w:themeColor="text1"/>
        </w:rPr>
      </w:pPr>
      <w:r w:rsidRPr="000514E6">
        <w:rPr>
          <w:rFonts w:ascii="Arial" w:hAnsi="Arial" w:cs="Arial"/>
          <w:b/>
          <w:color w:val="000000" w:themeColor="text1"/>
        </w:rPr>
        <w:t xml:space="preserve">Ερωτάται ο </w:t>
      </w:r>
      <w:r w:rsidR="00EF205A" w:rsidRPr="000514E6">
        <w:rPr>
          <w:rFonts w:ascii="Arial" w:hAnsi="Arial" w:cs="Arial"/>
          <w:b/>
          <w:color w:val="000000" w:themeColor="text1"/>
        </w:rPr>
        <w:t xml:space="preserve">αρμόδιος </w:t>
      </w:r>
      <w:r w:rsidRPr="000514E6">
        <w:rPr>
          <w:rFonts w:ascii="Arial" w:hAnsi="Arial" w:cs="Arial"/>
          <w:b/>
          <w:color w:val="000000" w:themeColor="text1"/>
        </w:rPr>
        <w:t xml:space="preserve">Υπουργός  </w:t>
      </w:r>
    </w:p>
    <w:p w14:paraId="5ACAC153" w14:textId="77777777" w:rsidR="00BE23E5" w:rsidRPr="000514E6" w:rsidRDefault="00BE23E5" w:rsidP="009A7134">
      <w:pPr>
        <w:pStyle w:val="Default"/>
        <w:ind w:left="-567" w:right="-567"/>
        <w:jc w:val="both"/>
        <w:rPr>
          <w:rFonts w:ascii="Arial" w:hAnsi="Arial" w:cs="Arial"/>
          <w:b/>
          <w:color w:val="000000" w:themeColor="text1"/>
        </w:rPr>
      </w:pPr>
    </w:p>
    <w:p w14:paraId="2F67681E" w14:textId="77777777" w:rsidR="009A7134" w:rsidRPr="000514E6" w:rsidRDefault="00696665" w:rsidP="009A7134">
      <w:pPr>
        <w:pStyle w:val="Default"/>
        <w:numPr>
          <w:ilvl w:val="0"/>
          <w:numId w:val="10"/>
        </w:numPr>
        <w:ind w:right="-567"/>
        <w:jc w:val="both"/>
        <w:rPr>
          <w:rFonts w:ascii="Arial" w:hAnsi="Arial" w:cs="Arial"/>
          <w:b/>
          <w:bCs/>
          <w:color w:val="000000" w:themeColor="text1"/>
          <w:shd w:val="clear" w:color="auto" w:fill="FFFFFF"/>
        </w:rPr>
      </w:pPr>
      <w:r w:rsidRPr="000514E6">
        <w:rPr>
          <w:rFonts w:ascii="Arial" w:hAnsi="Arial" w:cs="Arial"/>
          <w:b/>
          <w:bCs/>
          <w:color w:val="000000" w:themeColor="text1"/>
          <w:shd w:val="clear" w:color="auto" w:fill="FFFFFF"/>
        </w:rPr>
        <w:lastRenderedPageBreak/>
        <w:t>Ποια είναι η θέση του για τα διαλαμβανόμενα στην έκθεση ελέγχου;</w:t>
      </w:r>
    </w:p>
    <w:p w14:paraId="2D120E02" w14:textId="170D0F5B" w:rsidR="009A7134" w:rsidRPr="000514E6" w:rsidRDefault="00696665" w:rsidP="009A7134">
      <w:pPr>
        <w:pStyle w:val="Default"/>
        <w:numPr>
          <w:ilvl w:val="0"/>
          <w:numId w:val="10"/>
        </w:numPr>
        <w:ind w:right="-567"/>
        <w:jc w:val="both"/>
        <w:rPr>
          <w:rFonts w:ascii="Arial" w:hAnsi="Arial" w:cs="Arial"/>
          <w:b/>
          <w:bCs/>
          <w:color w:val="000000" w:themeColor="text1"/>
        </w:rPr>
      </w:pPr>
      <w:r w:rsidRPr="000514E6">
        <w:rPr>
          <w:rFonts w:ascii="Arial" w:eastAsia="Times New Roman" w:hAnsi="Arial" w:cs="Arial"/>
          <w:b/>
          <w:bCs/>
          <w:color w:val="1E1E1F"/>
          <w:lang w:eastAsia="el-GR"/>
        </w:rPr>
        <w:t xml:space="preserve">Προτίθεται να ζητήσει από τις </w:t>
      </w:r>
      <w:r w:rsidR="00BE23E5" w:rsidRPr="000514E6">
        <w:rPr>
          <w:rFonts w:ascii="Arial" w:eastAsia="Times New Roman" w:hAnsi="Arial" w:cs="Arial"/>
          <w:b/>
          <w:bCs/>
          <w:color w:val="1E1E1F"/>
          <w:lang w:eastAsia="el-GR"/>
        </w:rPr>
        <w:t>αρμόδιες</w:t>
      </w:r>
      <w:r w:rsidRPr="000514E6">
        <w:rPr>
          <w:rFonts w:ascii="Arial" w:eastAsia="Times New Roman" w:hAnsi="Arial" w:cs="Arial"/>
          <w:b/>
          <w:bCs/>
          <w:color w:val="1E1E1F"/>
          <w:lang w:eastAsia="el-GR"/>
        </w:rPr>
        <w:t xml:space="preserve"> αρχές εξηγήσεις σχετικά με τη διαχείριση, τις διαδικασίες ανάθεσης και τους ελέγχους που πραγματοποιήθηκαν στα συγκεκριμένα προγράμματα, λ</w:t>
      </w:r>
      <w:r w:rsidR="00BE23E5" w:rsidRPr="000514E6">
        <w:rPr>
          <w:rFonts w:ascii="Arial" w:eastAsia="Times New Roman" w:hAnsi="Arial" w:cs="Arial"/>
          <w:b/>
          <w:bCs/>
          <w:color w:val="1E1E1F"/>
          <w:lang w:eastAsia="el-GR"/>
        </w:rPr>
        <w:t>αμβάνοντας υπόψη τις διαπιστώσεις στην έκθεση</w:t>
      </w:r>
      <w:r w:rsidRPr="000514E6">
        <w:rPr>
          <w:rFonts w:ascii="Arial" w:eastAsia="Times New Roman" w:hAnsi="Arial" w:cs="Arial"/>
          <w:b/>
          <w:bCs/>
          <w:color w:val="1E1E1F"/>
          <w:lang w:eastAsia="el-GR"/>
        </w:rPr>
        <w:t>;</w:t>
      </w:r>
    </w:p>
    <w:p w14:paraId="28B024AA" w14:textId="77777777" w:rsidR="009A7134" w:rsidRPr="000514E6" w:rsidRDefault="009A7134" w:rsidP="009A7134">
      <w:pPr>
        <w:pStyle w:val="Default"/>
        <w:numPr>
          <w:ilvl w:val="0"/>
          <w:numId w:val="10"/>
        </w:numPr>
        <w:ind w:right="-567"/>
        <w:jc w:val="both"/>
        <w:rPr>
          <w:rFonts w:ascii="Arial" w:hAnsi="Arial" w:cs="Arial"/>
          <w:b/>
          <w:bCs/>
          <w:color w:val="000000" w:themeColor="text1"/>
        </w:rPr>
      </w:pPr>
      <w:r w:rsidRPr="000514E6">
        <w:rPr>
          <w:rFonts w:ascii="Arial" w:hAnsi="Arial" w:cs="Arial"/>
          <w:b/>
          <w:bCs/>
          <w:color w:val="000000" w:themeColor="text1"/>
        </w:rPr>
        <w:t xml:space="preserve">Ποια είναι η απάντηση της Διαχειριστικής Αρχής του </w:t>
      </w:r>
      <w:r w:rsidR="00696665" w:rsidRPr="000514E6">
        <w:rPr>
          <w:rFonts w:ascii="Arial" w:hAnsi="Arial" w:cs="Arial"/>
          <w:b/>
          <w:bCs/>
          <w:color w:val="000000" w:themeColor="text1"/>
        </w:rPr>
        <w:t>Ταμείου</w:t>
      </w:r>
      <w:r w:rsidRPr="000514E6">
        <w:rPr>
          <w:rFonts w:ascii="Arial" w:hAnsi="Arial" w:cs="Arial"/>
          <w:b/>
          <w:bCs/>
          <w:color w:val="000000" w:themeColor="text1"/>
        </w:rPr>
        <w:t xml:space="preserve"> </w:t>
      </w:r>
      <w:r w:rsidR="00BE23E5" w:rsidRPr="000514E6">
        <w:rPr>
          <w:rFonts w:ascii="Arial" w:hAnsi="Arial" w:cs="Arial"/>
          <w:b/>
          <w:bCs/>
          <w:color w:val="000000" w:themeColor="text1"/>
        </w:rPr>
        <w:t>Δ</w:t>
      </w:r>
      <w:r w:rsidR="00696665" w:rsidRPr="000514E6">
        <w:rPr>
          <w:rFonts w:ascii="Arial" w:hAnsi="Arial" w:cs="Arial"/>
          <w:b/>
          <w:bCs/>
          <w:color w:val="000000" w:themeColor="text1"/>
        </w:rPr>
        <w:t>ίκαιης</w:t>
      </w:r>
      <w:r w:rsidRPr="000514E6">
        <w:rPr>
          <w:rFonts w:ascii="Arial" w:hAnsi="Arial" w:cs="Arial"/>
          <w:b/>
          <w:bCs/>
          <w:color w:val="000000" w:themeColor="text1"/>
        </w:rPr>
        <w:t xml:space="preserve"> </w:t>
      </w:r>
      <w:r w:rsidR="00696665" w:rsidRPr="000514E6">
        <w:rPr>
          <w:rFonts w:ascii="Arial" w:hAnsi="Arial" w:cs="Arial"/>
          <w:b/>
          <w:bCs/>
          <w:color w:val="000000" w:themeColor="text1"/>
        </w:rPr>
        <w:t>Μετάβασης</w:t>
      </w:r>
      <w:r w:rsidRPr="000514E6">
        <w:rPr>
          <w:rFonts w:ascii="Arial" w:hAnsi="Arial" w:cs="Arial"/>
          <w:b/>
          <w:bCs/>
          <w:color w:val="000000" w:themeColor="text1"/>
        </w:rPr>
        <w:t xml:space="preserve"> για τις αναφορές της έκθεσης ελέγχου της Ε</w:t>
      </w:r>
      <w:r w:rsidR="00BE23E5" w:rsidRPr="000514E6">
        <w:rPr>
          <w:rFonts w:ascii="Arial" w:hAnsi="Arial" w:cs="Arial"/>
          <w:b/>
          <w:bCs/>
          <w:color w:val="000000" w:themeColor="text1"/>
        </w:rPr>
        <w:t>.</w:t>
      </w:r>
      <w:r w:rsidRPr="000514E6">
        <w:rPr>
          <w:rFonts w:ascii="Arial" w:hAnsi="Arial" w:cs="Arial"/>
          <w:b/>
          <w:bCs/>
          <w:color w:val="000000" w:themeColor="text1"/>
        </w:rPr>
        <w:t>Ε</w:t>
      </w:r>
      <w:r w:rsidR="00BE23E5" w:rsidRPr="000514E6">
        <w:rPr>
          <w:rFonts w:ascii="Arial" w:hAnsi="Arial" w:cs="Arial"/>
          <w:b/>
          <w:bCs/>
          <w:color w:val="000000" w:themeColor="text1"/>
        </w:rPr>
        <w:t>.</w:t>
      </w:r>
      <w:r w:rsidRPr="000514E6">
        <w:rPr>
          <w:rFonts w:ascii="Arial" w:hAnsi="Arial" w:cs="Arial"/>
          <w:b/>
          <w:bCs/>
          <w:color w:val="000000" w:themeColor="text1"/>
        </w:rPr>
        <w:t>;</w:t>
      </w:r>
    </w:p>
    <w:p w14:paraId="087B619B" w14:textId="77777777" w:rsidR="009A7134" w:rsidRPr="000514E6" w:rsidRDefault="009A7134" w:rsidP="009A7134">
      <w:pPr>
        <w:pStyle w:val="Default"/>
        <w:numPr>
          <w:ilvl w:val="0"/>
          <w:numId w:val="10"/>
        </w:numPr>
        <w:ind w:right="-567"/>
        <w:jc w:val="both"/>
        <w:rPr>
          <w:rFonts w:ascii="Arial" w:hAnsi="Arial" w:cs="Arial"/>
          <w:b/>
          <w:bCs/>
          <w:color w:val="000000" w:themeColor="text1"/>
        </w:rPr>
      </w:pPr>
      <w:r w:rsidRPr="000514E6">
        <w:rPr>
          <w:rFonts w:ascii="Arial" w:hAnsi="Arial" w:cs="Arial"/>
          <w:b/>
          <w:bCs/>
          <w:color w:val="000000" w:themeColor="text1"/>
        </w:rPr>
        <w:t xml:space="preserve">Ποιες </w:t>
      </w:r>
      <w:r w:rsidR="00696665" w:rsidRPr="000514E6">
        <w:rPr>
          <w:rFonts w:ascii="Arial" w:hAnsi="Arial" w:cs="Arial"/>
          <w:b/>
          <w:bCs/>
          <w:color w:val="000000" w:themeColor="text1"/>
        </w:rPr>
        <w:t>πρωτοβουλίες</w:t>
      </w:r>
      <w:r w:rsidRPr="000514E6">
        <w:rPr>
          <w:rFonts w:ascii="Arial" w:hAnsi="Arial" w:cs="Arial"/>
          <w:b/>
          <w:bCs/>
          <w:color w:val="000000" w:themeColor="text1"/>
        </w:rPr>
        <w:t xml:space="preserve"> θα </w:t>
      </w:r>
      <w:r w:rsidR="00696665" w:rsidRPr="000514E6">
        <w:rPr>
          <w:rFonts w:ascii="Arial" w:hAnsi="Arial" w:cs="Arial"/>
          <w:b/>
          <w:bCs/>
          <w:color w:val="000000" w:themeColor="text1"/>
        </w:rPr>
        <w:t>αναλάβει</w:t>
      </w:r>
      <w:r w:rsidRPr="000514E6">
        <w:rPr>
          <w:rFonts w:ascii="Arial" w:hAnsi="Arial" w:cs="Arial"/>
          <w:b/>
          <w:bCs/>
          <w:color w:val="000000" w:themeColor="text1"/>
        </w:rPr>
        <w:t xml:space="preserve"> για την </w:t>
      </w:r>
      <w:r w:rsidR="00696665" w:rsidRPr="000514E6">
        <w:rPr>
          <w:rFonts w:ascii="Arial" w:hAnsi="Arial" w:cs="Arial"/>
          <w:b/>
          <w:bCs/>
          <w:color w:val="000000" w:themeColor="text1"/>
        </w:rPr>
        <w:t>διασφάλιση της ορθής, χρηστής και σύννομης λειτουργίας των προγραμμάτων;</w:t>
      </w:r>
    </w:p>
    <w:p w14:paraId="005C349B" w14:textId="77777777" w:rsidR="00050191" w:rsidRPr="000514E6" w:rsidRDefault="00696665" w:rsidP="004510CA">
      <w:pPr>
        <w:pStyle w:val="Default"/>
        <w:numPr>
          <w:ilvl w:val="0"/>
          <w:numId w:val="10"/>
        </w:numPr>
        <w:ind w:right="-567"/>
        <w:jc w:val="both"/>
        <w:rPr>
          <w:rFonts w:ascii="Arial" w:hAnsi="Arial" w:cs="Arial"/>
          <w:b/>
          <w:bCs/>
          <w:color w:val="000000" w:themeColor="text1"/>
        </w:rPr>
      </w:pPr>
      <w:r w:rsidRPr="000514E6">
        <w:rPr>
          <w:rFonts w:ascii="Arial" w:hAnsi="Arial" w:cs="Arial"/>
          <w:b/>
          <w:bCs/>
          <w:color w:val="000000" w:themeColor="text1"/>
        </w:rPr>
        <w:t xml:space="preserve">Πως θα εξασφαλίσει την συνέχιση λειτουργίας </w:t>
      </w:r>
      <w:r w:rsidR="00BE23E5" w:rsidRPr="000514E6">
        <w:rPr>
          <w:rFonts w:ascii="Arial" w:hAnsi="Arial" w:cs="Arial"/>
          <w:b/>
          <w:bCs/>
          <w:color w:val="000000" w:themeColor="text1"/>
        </w:rPr>
        <w:t>ώστε να μην πληγούν</w:t>
      </w:r>
      <w:r w:rsidRPr="000514E6">
        <w:rPr>
          <w:rFonts w:ascii="Arial" w:hAnsi="Arial" w:cs="Arial"/>
          <w:b/>
          <w:bCs/>
          <w:color w:val="000000" w:themeColor="text1"/>
        </w:rPr>
        <w:t xml:space="preserve"> </w:t>
      </w:r>
      <w:r w:rsidR="00BE23E5" w:rsidRPr="000514E6">
        <w:rPr>
          <w:rFonts w:ascii="Arial" w:hAnsi="Arial" w:cs="Arial"/>
          <w:b/>
          <w:bCs/>
          <w:color w:val="000000" w:themeColor="text1"/>
        </w:rPr>
        <w:t>οι</w:t>
      </w:r>
      <w:r w:rsidRPr="000514E6">
        <w:rPr>
          <w:rFonts w:ascii="Arial" w:hAnsi="Arial" w:cs="Arial"/>
          <w:b/>
          <w:bCs/>
          <w:color w:val="000000" w:themeColor="text1"/>
        </w:rPr>
        <w:t xml:space="preserve"> ωφελούμεν</w:t>
      </w:r>
      <w:r w:rsidR="00BE23E5" w:rsidRPr="000514E6">
        <w:rPr>
          <w:rFonts w:ascii="Arial" w:hAnsi="Arial" w:cs="Arial"/>
          <w:b/>
          <w:bCs/>
          <w:color w:val="000000" w:themeColor="text1"/>
        </w:rPr>
        <w:t>οι</w:t>
      </w:r>
      <w:r w:rsidRPr="000514E6">
        <w:rPr>
          <w:rFonts w:ascii="Arial" w:hAnsi="Arial" w:cs="Arial"/>
          <w:b/>
          <w:bCs/>
          <w:color w:val="000000" w:themeColor="text1"/>
        </w:rPr>
        <w:t xml:space="preserve"> </w:t>
      </w:r>
      <w:r w:rsidR="00BE23E5" w:rsidRPr="000514E6">
        <w:rPr>
          <w:rFonts w:ascii="Arial" w:hAnsi="Arial" w:cs="Arial"/>
          <w:b/>
          <w:bCs/>
          <w:color w:val="000000" w:themeColor="text1"/>
        </w:rPr>
        <w:t>άνεργοι</w:t>
      </w:r>
      <w:r w:rsidRPr="000514E6">
        <w:rPr>
          <w:rFonts w:ascii="Arial" w:hAnsi="Arial" w:cs="Arial"/>
          <w:b/>
          <w:bCs/>
          <w:color w:val="000000" w:themeColor="text1"/>
        </w:rPr>
        <w:t>;</w:t>
      </w:r>
    </w:p>
    <w:p w14:paraId="2DF5E7EE" w14:textId="77777777" w:rsidR="00EF205A" w:rsidRPr="000514E6" w:rsidRDefault="00EF205A" w:rsidP="00050191">
      <w:pPr>
        <w:spacing w:after="200" w:line="276" w:lineRule="auto"/>
        <w:jc w:val="center"/>
        <w:rPr>
          <w:rFonts w:ascii="Arial" w:hAnsi="Arial" w:cs="Arial"/>
          <w:b/>
          <w:bCs/>
          <w:sz w:val="24"/>
          <w:szCs w:val="24"/>
        </w:rPr>
      </w:pPr>
    </w:p>
    <w:p w14:paraId="6C5AC1BF" w14:textId="10F45E0D" w:rsidR="00050191" w:rsidRPr="000514E6" w:rsidRDefault="004510CA" w:rsidP="00050191">
      <w:pPr>
        <w:spacing w:after="200" w:line="276" w:lineRule="auto"/>
        <w:jc w:val="center"/>
        <w:rPr>
          <w:rFonts w:ascii="Arial" w:hAnsi="Arial" w:cs="Arial"/>
          <w:b/>
          <w:sz w:val="24"/>
          <w:szCs w:val="24"/>
        </w:rPr>
      </w:pPr>
      <w:r w:rsidRPr="000514E6">
        <w:rPr>
          <w:rFonts w:ascii="Arial" w:hAnsi="Arial" w:cs="Arial"/>
          <w:b/>
          <w:sz w:val="24"/>
          <w:szCs w:val="24"/>
        </w:rPr>
        <w:t xml:space="preserve">Οι </w:t>
      </w:r>
      <w:r w:rsidR="00EF205A" w:rsidRPr="000514E6">
        <w:rPr>
          <w:rFonts w:ascii="Arial" w:hAnsi="Arial" w:cs="Arial"/>
          <w:b/>
          <w:sz w:val="24"/>
          <w:szCs w:val="24"/>
        </w:rPr>
        <w:t>Ε</w:t>
      </w:r>
      <w:r w:rsidRPr="000514E6">
        <w:rPr>
          <w:rFonts w:ascii="Arial" w:hAnsi="Arial" w:cs="Arial"/>
          <w:b/>
          <w:sz w:val="24"/>
          <w:szCs w:val="24"/>
        </w:rPr>
        <w:t>ρωτώντες Βουλευτέ</w:t>
      </w:r>
      <w:r w:rsidR="00050191" w:rsidRPr="000514E6">
        <w:rPr>
          <w:rFonts w:ascii="Arial" w:hAnsi="Arial" w:cs="Arial"/>
          <w:b/>
          <w:sz w:val="24"/>
          <w:szCs w:val="24"/>
        </w:rPr>
        <w:t>ς</w:t>
      </w:r>
    </w:p>
    <w:p w14:paraId="75E1829F" w14:textId="6A243793" w:rsidR="00EF205A" w:rsidRPr="000514E6" w:rsidRDefault="00EF205A" w:rsidP="00050191">
      <w:pPr>
        <w:spacing w:after="200" w:line="276" w:lineRule="auto"/>
        <w:jc w:val="center"/>
        <w:rPr>
          <w:rFonts w:ascii="Arial" w:hAnsi="Arial" w:cs="Arial"/>
          <w:b/>
          <w:sz w:val="24"/>
          <w:szCs w:val="24"/>
        </w:rPr>
      </w:pPr>
    </w:p>
    <w:p w14:paraId="70C7B95E" w14:textId="77777777" w:rsidR="0021403D" w:rsidRPr="000514E6" w:rsidRDefault="00050191" w:rsidP="009E1620">
      <w:pPr>
        <w:pStyle w:val="Default"/>
        <w:spacing w:before="240" w:after="240" w:line="360" w:lineRule="auto"/>
        <w:jc w:val="center"/>
        <w:rPr>
          <w:rFonts w:ascii="Arial" w:hAnsi="Arial" w:cs="Arial"/>
          <w:b/>
          <w:color w:val="auto"/>
        </w:rPr>
      </w:pPr>
      <w:r w:rsidRPr="000514E6">
        <w:rPr>
          <w:rFonts w:ascii="Arial" w:hAnsi="Arial" w:cs="Arial"/>
          <w:b/>
          <w:color w:val="auto"/>
        </w:rPr>
        <w:t>Βέττα Καλλιόπη</w:t>
      </w:r>
    </w:p>
    <w:p w14:paraId="0FF463E1" w14:textId="0A74FB91" w:rsidR="00EF205A" w:rsidRPr="000514E6" w:rsidRDefault="00EF205A" w:rsidP="009E1620">
      <w:pPr>
        <w:pStyle w:val="Default"/>
        <w:spacing w:before="240" w:after="240" w:line="360" w:lineRule="auto"/>
        <w:jc w:val="center"/>
        <w:rPr>
          <w:rFonts w:ascii="Arial" w:hAnsi="Arial" w:cs="Arial"/>
          <w:b/>
          <w:color w:val="auto"/>
        </w:rPr>
      </w:pPr>
    </w:p>
    <w:p w14:paraId="391F327A" w14:textId="77777777" w:rsidR="004510CA" w:rsidRPr="000514E6" w:rsidRDefault="004510CA" w:rsidP="009E1620">
      <w:pPr>
        <w:pStyle w:val="Default"/>
        <w:spacing w:before="240" w:after="240" w:line="360" w:lineRule="auto"/>
        <w:jc w:val="center"/>
        <w:rPr>
          <w:rFonts w:ascii="Arial" w:hAnsi="Arial" w:cs="Arial"/>
          <w:b/>
          <w:color w:val="auto"/>
        </w:rPr>
      </w:pPr>
      <w:r w:rsidRPr="000514E6">
        <w:rPr>
          <w:rFonts w:ascii="Arial" w:hAnsi="Arial" w:cs="Arial"/>
          <w:b/>
          <w:color w:val="auto"/>
        </w:rPr>
        <w:t>Μαμουλάκης Χαράλαμπος</w:t>
      </w:r>
    </w:p>
    <w:sectPr w:rsidR="004510CA" w:rsidRPr="000514E6" w:rsidSect="0021403D">
      <w:footerReference w:type="default" r:id="rId8"/>
      <w:pgSz w:w="11906" w:h="17338"/>
      <w:pgMar w:top="851" w:right="1222" w:bottom="652" w:left="1545"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5C218" w14:textId="77777777" w:rsidR="000E2C10" w:rsidRDefault="000E2C10" w:rsidP="00DB59CC">
      <w:pPr>
        <w:spacing w:after="0" w:line="240" w:lineRule="auto"/>
      </w:pPr>
      <w:r>
        <w:separator/>
      </w:r>
    </w:p>
  </w:endnote>
  <w:endnote w:type="continuationSeparator" w:id="0">
    <w:p w14:paraId="38A29526" w14:textId="77777777" w:rsidR="000E2C10" w:rsidRDefault="000E2C10" w:rsidP="00DB59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46DB2" w14:textId="0805CEB4" w:rsidR="009A7134" w:rsidRDefault="009A7134">
    <w:pPr>
      <w:pStyle w:val="a3"/>
      <w:jc w:val="right"/>
    </w:pPr>
  </w:p>
  <w:p w14:paraId="6D90EDAC" w14:textId="77777777" w:rsidR="009A7134" w:rsidRDefault="009A713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E7AAC" w14:textId="77777777" w:rsidR="000E2C10" w:rsidRDefault="000E2C10" w:rsidP="00DB59CC">
      <w:pPr>
        <w:spacing w:after="0" w:line="240" w:lineRule="auto"/>
      </w:pPr>
      <w:r>
        <w:separator/>
      </w:r>
    </w:p>
  </w:footnote>
  <w:footnote w:type="continuationSeparator" w:id="0">
    <w:p w14:paraId="00A085D7" w14:textId="77777777" w:rsidR="000E2C10" w:rsidRDefault="000E2C10" w:rsidP="00DB59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20BBA"/>
    <w:multiLevelType w:val="hybridMultilevel"/>
    <w:tmpl w:val="1FF0B5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1E1151C"/>
    <w:multiLevelType w:val="multilevel"/>
    <w:tmpl w:val="3410D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3D7217"/>
    <w:multiLevelType w:val="hybridMultilevel"/>
    <w:tmpl w:val="0DB649C2"/>
    <w:lvl w:ilvl="0" w:tplc="54408AF2">
      <w:start w:val="1"/>
      <w:numFmt w:val="decimal"/>
      <w:lvlText w:val="%1."/>
      <w:lvlJc w:val="left"/>
      <w:pPr>
        <w:ind w:left="-207" w:hanging="360"/>
      </w:pPr>
      <w:rPr>
        <w:rFonts w:hint="default"/>
      </w:rPr>
    </w:lvl>
    <w:lvl w:ilvl="1" w:tplc="04080019" w:tentative="1">
      <w:start w:val="1"/>
      <w:numFmt w:val="lowerLetter"/>
      <w:lvlText w:val="%2."/>
      <w:lvlJc w:val="left"/>
      <w:pPr>
        <w:ind w:left="513" w:hanging="360"/>
      </w:pPr>
    </w:lvl>
    <w:lvl w:ilvl="2" w:tplc="0408001B" w:tentative="1">
      <w:start w:val="1"/>
      <w:numFmt w:val="lowerRoman"/>
      <w:lvlText w:val="%3."/>
      <w:lvlJc w:val="right"/>
      <w:pPr>
        <w:ind w:left="1233" w:hanging="180"/>
      </w:pPr>
    </w:lvl>
    <w:lvl w:ilvl="3" w:tplc="0408000F" w:tentative="1">
      <w:start w:val="1"/>
      <w:numFmt w:val="decimal"/>
      <w:lvlText w:val="%4."/>
      <w:lvlJc w:val="left"/>
      <w:pPr>
        <w:ind w:left="1953" w:hanging="360"/>
      </w:pPr>
    </w:lvl>
    <w:lvl w:ilvl="4" w:tplc="04080019" w:tentative="1">
      <w:start w:val="1"/>
      <w:numFmt w:val="lowerLetter"/>
      <w:lvlText w:val="%5."/>
      <w:lvlJc w:val="left"/>
      <w:pPr>
        <w:ind w:left="2673" w:hanging="360"/>
      </w:pPr>
    </w:lvl>
    <w:lvl w:ilvl="5" w:tplc="0408001B" w:tentative="1">
      <w:start w:val="1"/>
      <w:numFmt w:val="lowerRoman"/>
      <w:lvlText w:val="%6."/>
      <w:lvlJc w:val="right"/>
      <w:pPr>
        <w:ind w:left="3393" w:hanging="180"/>
      </w:pPr>
    </w:lvl>
    <w:lvl w:ilvl="6" w:tplc="0408000F" w:tentative="1">
      <w:start w:val="1"/>
      <w:numFmt w:val="decimal"/>
      <w:lvlText w:val="%7."/>
      <w:lvlJc w:val="left"/>
      <w:pPr>
        <w:ind w:left="4113" w:hanging="360"/>
      </w:pPr>
    </w:lvl>
    <w:lvl w:ilvl="7" w:tplc="04080019" w:tentative="1">
      <w:start w:val="1"/>
      <w:numFmt w:val="lowerLetter"/>
      <w:lvlText w:val="%8."/>
      <w:lvlJc w:val="left"/>
      <w:pPr>
        <w:ind w:left="4833" w:hanging="360"/>
      </w:pPr>
    </w:lvl>
    <w:lvl w:ilvl="8" w:tplc="0408001B" w:tentative="1">
      <w:start w:val="1"/>
      <w:numFmt w:val="lowerRoman"/>
      <w:lvlText w:val="%9."/>
      <w:lvlJc w:val="right"/>
      <w:pPr>
        <w:ind w:left="5553" w:hanging="180"/>
      </w:pPr>
    </w:lvl>
  </w:abstractNum>
  <w:abstractNum w:abstractNumId="3" w15:restartNumberingAfterBreak="0">
    <w:nsid w:val="26763FF5"/>
    <w:multiLevelType w:val="hybridMultilevel"/>
    <w:tmpl w:val="5EE62E6C"/>
    <w:lvl w:ilvl="0" w:tplc="713ECD98">
      <w:start w:val="1"/>
      <w:numFmt w:val="decimalZero"/>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492E3F7B"/>
    <w:multiLevelType w:val="multilevel"/>
    <w:tmpl w:val="2EF60E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1A320F6"/>
    <w:multiLevelType w:val="multilevel"/>
    <w:tmpl w:val="63D08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907238"/>
    <w:multiLevelType w:val="multilevel"/>
    <w:tmpl w:val="41606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A95C5C"/>
    <w:multiLevelType w:val="multilevel"/>
    <w:tmpl w:val="DDCEC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3C07E5F"/>
    <w:multiLevelType w:val="multilevel"/>
    <w:tmpl w:val="9B743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B037C2"/>
    <w:multiLevelType w:val="multilevel"/>
    <w:tmpl w:val="A1AE4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8634701">
    <w:abstractNumId w:val="0"/>
  </w:num>
  <w:num w:numId="2" w16cid:durableId="95752644">
    <w:abstractNumId w:val="9"/>
  </w:num>
  <w:num w:numId="3" w16cid:durableId="985430976">
    <w:abstractNumId w:val="5"/>
  </w:num>
  <w:num w:numId="4" w16cid:durableId="1459108179">
    <w:abstractNumId w:val="6"/>
  </w:num>
  <w:num w:numId="5" w16cid:durableId="636686499">
    <w:abstractNumId w:val="1"/>
  </w:num>
  <w:num w:numId="6" w16cid:durableId="2026252057">
    <w:abstractNumId w:val="7"/>
  </w:num>
  <w:num w:numId="7" w16cid:durableId="608199888">
    <w:abstractNumId w:val="4"/>
  </w:num>
  <w:num w:numId="8" w16cid:durableId="631406027">
    <w:abstractNumId w:val="3"/>
  </w:num>
  <w:num w:numId="9" w16cid:durableId="840507332">
    <w:abstractNumId w:val="8"/>
  </w:num>
  <w:num w:numId="10" w16cid:durableId="1223125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191"/>
    <w:rsid w:val="00012C93"/>
    <w:rsid w:val="00020B4A"/>
    <w:rsid w:val="00050191"/>
    <w:rsid w:val="000514E6"/>
    <w:rsid w:val="000C5E4F"/>
    <w:rsid w:val="000E2C10"/>
    <w:rsid w:val="00135861"/>
    <w:rsid w:val="001B5E6F"/>
    <w:rsid w:val="001E50B7"/>
    <w:rsid w:val="0021403D"/>
    <w:rsid w:val="00216307"/>
    <w:rsid w:val="00234298"/>
    <w:rsid w:val="002971CB"/>
    <w:rsid w:val="00397CBC"/>
    <w:rsid w:val="00401ACA"/>
    <w:rsid w:val="00415405"/>
    <w:rsid w:val="004510CA"/>
    <w:rsid w:val="00485C6B"/>
    <w:rsid w:val="004B0349"/>
    <w:rsid w:val="004C1B10"/>
    <w:rsid w:val="004E54C3"/>
    <w:rsid w:val="004F7245"/>
    <w:rsid w:val="005C404E"/>
    <w:rsid w:val="005D60C4"/>
    <w:rsid w:val="00634180"/>
    <w:rsid w:val="00696665"/>
    <w:rsid w:val="00867DF9"/>
    <w:rsid w:val="00876AF3"/>
    <w:rsid w:val="008C4977"/>
    <w:rsid w:val="009A0D27"/>
    <w:rsid w:val="009A7134"/>
    <w:rsid w:val="009E1620"/>
    <w:rsid w:val="00A2099E"/>
    <w:rsid w:val="00AB4EF4"/>
    <w:rsid w:val="00B630C9"/>
    <w:rsid w:val="00BE23E5"/>
    <w:rsid w:val="00BF6F0D"/>
    <w:rsid w:val="00C25D58"/>
    <w:rsid w:val="00CA57A8"/>
    <w:rsid w:val="00CD7AE5"/>
    <w:rsid w:val="00D37215"/>
    <w:rsid w:val="00D60BE5"/>
    <w:rsid w:val="00DB0D56"/>
    <w:rsid w:val="00DB59CC"/>
    <w:rsid w:val="00EB1EE7"/>
    <w:rsid w:val="00EB241F"/>
    <w:rsid w:val="00EF205A"/>
    <w:rsid w:val="00F577A9"/>
    <w:rsid w:val="00F845E6"/>
    <w:rsid w:val="00F91D3D"/>
    <w:rsid w:val="00FF28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1768E"/>
  <w15:docId w15:val="{301B5417-8E3D-4258-954C-17D2514D2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0191"/>
    <w:pPr>
      <w:spacing w:after="160" w:line="259" w:lineRule="auto"/>
    </w:pPr>
  </w:style>
  <w:style w:type="paragraph" w:styleId="1">
    <w:name w:val="heading 1"/>
    <w:basedOn w:val="a"/>
    <w:link w:val="1Char"/>
    <w:uiPriority w:val="9"/>
    <w:qFormat/>
    <w:rsid w:val="00EB241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050191"/>
    <w:rPr>
      <w:color w:val="0000FF"/>
      <w:u w:val="single"/>
    </w:rPr>
  </w:style>
  <w:style w:type="paragraph" w:customStyle="1" w:styleId="Default">
    <w:name w:val="Default"/>
    <w:rsid w:val="00050191"/>
    <w:pPr>
      <w:autoSpaceDE w:val="0"/>
      <w:autoSpaceDN w:val="0"/>
      <w:adjustRightInd w:val="0"/>
      <w:spacing w:after="0" w:line="240" w:lineRule="auto"/>
    </w:pPr>
    <w:rPr>
      <w:rFonts w:ascii="Calibri" w:hAnsi="Calibri" w:cs="Calibri"/>
      <w:color w:val="000000"/>
      <w:sz w:val="24"/>
      <w:szCs w:val="24"/>
    </w:rPr>
  </w:style>
  <w:style w:type="paragraph" w:styleId="Web">
    <w:name w:val="Normal (Web)"/>
    <w:basedOn w:val="a"/>
    <w:uiPriority w:val="99"/>
    <w:unhideWhenUsed/>
    <w:rsid w:val="00050191"/>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footer"/>
    <w:basedOn w:val="a"/>
    <w:link w:val="Char"/>
    <w:uiPriority w:val="99"/>
    <w:unhideWhenUsed/>
    <w:rsid w:val="00050191"/>
    <w:pPr>
      <w:tabs>
        <w:tab w:val="center" w:pos="4153"/>
        <w:tab w:val="right" w:pos="8306"/>
      </w:tabs>
      <w:spacing w:after="0" w:line="240" w:lineRule="auto"/>
    </w:pPr>
  </w:style>
  <w:style w:type="character" w:customStyle="1" w:styleId="Char">
    <w:name w:val="Υποσέλιδο Char"/>
    <w:basedOn w:val="a0"/>
    <w:link w:val="a3"/>
    <w:uiPriority w:val="99"/>
    <w:rsid w:val="00050191"/>
  </w:style>
  <w:style w:type="paragraph" w:styleId="a4">
    <w:name w:val="Balloon Text"/>
    <w:basedOn w:val="a"/>
    <w:link w:val="Char0"/>
    <w:uiPriority w:val="99"/>
    <w:semiHidden/>
    <w:unhideWhenUsed/>
    <w:rsid w:val="00050191"/>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050191"/>
    <w:rPr>
      <w:rFonts w:ascii="Tahoma" w:hAnsi="Tahoma" w:cs="Tahoma"/>
      <w:sz w:val="16"/>
      <w:szCs w:val="16"/>
    </w:rPr>
  </w:style>
  <w:style w:type="character" w:styleId="a5">
    <w:name w:val="Strong"/>
    <w:basedOn w:val="a0"/>
    <w:uiPriority w:val="22"/>
    <w:qFormat/>
    <w:rsid w:val="00DB0D56"/>
    <w:rPr>
      <w:b/>
      <w:bCs/>
    </w:rPr>
  </w:style>
  <w:style w:type="character" w:styleId="a6">
    <w:name w:val="Emphasis"/>
    <w:basedOn w:val="a0"/>
    <w:uiPriority w:val="20"/>
    <w:qFormat/>
    <w:rsid w:val="00DB0D56"/>
    <w:rPr>
      <w:i/>
      <w:iCs/>
    </w:rPr>
  </w:style>
  <w:style w:type="paragraph" w:styleId="a7">
    <w:name w:val="List Paragraph"/>
    <w:basedOn w:val="a"/>
    <w:uiPriority w:val="34"/>
    <w:qFormat/>
    <w:rsid w:val="004F7245"/>
    <w:pPr>
      <w:ind w:left="720"/>
      <w:contextualSpacing/>
    </w:pPr>
  </w:style>
  <w:style w:type="paragraph" w:styleId="a8">
    <w:name w:val="header"/>
    <w:basedOn w:val="a"/>
    <w:link w:val="Char1"/>
    <w:uiPriority w:val="99"/>
    <w:unhideWhenUsed/>
    <w:rsid w:val="00DB59CC"/>
    <w:pPr>
      <w:tabs>
        <w:tab w:val="center" w:pos="4153"/>
        <w:tab w:val="right" w:pos="8306"/>
      </w:tabs>
      <w:spacing w:after="0" w:line="240" w:lineRule="auto"/>
    </w:pPr>
  </w:style>
  <w:style w:type="character" w:customStyle="1" w:styleId="Char1">
    <w:name w:val="Κεφαλίδα Char"/>
    <w:basedOn w:val="a0"/>
    <w:link w:val="a8"/>
    <w:uiPriority w:val="99"/>
    <w:rsid w:val="00DB59CC"/>
  </w:style>
  <w:style w:type="character" w:customStyle="1" w:styleId="d-table-cell">
    <w:name w:val="d-table-cell"/>
    <w:basedOn w:val="a0"/>
    <w:rsid w:val="00EB241F"/>
  </w:style>
  <w:style w:type="character" w:customStyle="1" w:styleId="mr-1">
    <w:name w:val="mr-1"/>
    <w:basedOn w:val="a0"/>
    <w:rsid w:val="00EB241F"/>
  </w:style>
  <w:style w:type="character" w:customStyle="1" w:styleId="1Char">
    <w:name w:val="Επικεφαλίδα 1 Char"/>
    <w:basedOn w:val="a0"/>
    <w:link w:val="1"/>
    <w:uiPriority w:val="9"/>
    <w:rsid w:val="00EB241F"/>
    <w:rPr>
      <w:rFonts w:ascii="Times New Roman" w:eastAsia="Times New Roman" w:hAnsi="Times New Roman" w:cs="Times New Roman"/>
      <w:b/>
      <w:bCs/>
      <w:kern w:val="36"/>
      <w:sz w:val="48"/>
      <w:szCs w:val="48"/>
      <w:lang w:eastAsia="el-GR"/>
    </w:rPr>
  </w:style>
  <w:style w:type="paragraph" w:customStyle="1" w:styleId="text-muted">
    <w:name w:val="text-muted"/>
    <w:basedOn w:val="a"/>
    <w:rsid w:val="00EB241F"/>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align-middle">
    <w:name w:val="align-middle"/>
    <w:basedOn w:val="a0"/>
    <w:rsid w:val="00EB24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776666">
      <w:bodyDiv w:val="1"/>
      <w:marLeft w:val="0"/>
      <w:marRight w:val="0"/>
      <w:marTop w:val="0"/>
      <w:marBottom w:val="0"/>
      <w:divBdr>
        <w:top w:val="none" w:sz="0" w:space="0" w:color="auto"/>
        <w:left w:val="none" w:sz="0" w:space="0" w:color="auto"/>
        <w:bottom w:val="none" w:sz="0" w:space="0" w:color="auto"/>
        <w:right w:val="none" w:sz="0" w:space="0" w:color="auto"/>
      </w:divBdr>
    </w:div>
    <w:div w:id="1053578726">
      <w:bodyDiv w:val="1"/>
      <w:marLeft w:val="0"/>
      <w:marRight w:val="0"/>
      <w:marTop w:val="0"/>
      <w:marBottom w:val="0"/>
      <w:divBdr>
        <w:top w:val="none" w:sz="0" w:space="0" w:color="auto"/>
        <w:left w:val="none" w:sz="0" w:space="0" w:color="auto"/>
        <w:bottom w:val="none" w:sz="0" w:space="0" w:color="auto"/>
        <w:right w:val="none" w:sz="0" w:space="0" w:color="auto"/>
      </w:divBdr>
    </w:div>
    <w:div w:id="1712343804">
      <w:bodyDiv w:val="1"/>
      <w:marLeft w:val="0"/>
      <w:marRight w:val="0"/>
      <w:marTop w:val="0"/>
      <w:marBottom w:val="0"/>
      <w:divBdr>
        <w:top w:val="none" w:sz="0" w:space="0" w:color="auto"/>
        <w:left w:val="none" w:sz="0" w:space="0" w:color="auto"/>
        <w:bottom w:val="none" w:sz="0" w:space="0" w:color="auto"/>
        <w:right w:val="none" w:sz="0" w:space="0" w:color="auto"/>
      </w:divBdr>
      <w:divsChild>
        <w:div w:id="448202048">
          <w:marLeft w:val="-115"/>
          <w:marRight w:val="-115"/>
          <w:marTop w:val="0"/>
          <w:marBottom w:val="0"/>
          <w:divBdr>
            <w:top w:val="none" w:sz="0" w:space="0" w:color="auto"/>
            <w:left w:val="none" w:sz="0" w:space="0" w:color="auto"/>
            <w:bottom w:val="none" w:sz="0" w:space="0" w:color="auto"/>
            <w:right w:val="none" w:sz="0" w:space="0" w:color="auto"/>
          </w:divBdr>
          <w:divsChild>
            <w:div w:id="1904025502">
              <w:marLeft w:val="0"/>
              <w:marRight w:val="0"/>
              <w:marTop w:val="0"/>
              <w:marBottom w:val="0"/>
              <w:divBdr>
                <w:top w:val="none" w:sz="0" w:space="0" w:color="auto"/>
                <w:left w:val="none" w:sz="0" w:space="0" w:color="auto"/>
                <w:bottom w:val="none" w:sz="0" w:space="0" w:color="auto"/>
                <w:right w:val="none" w:sz="0" w:space="0" w:color="auto"/>
              </w:divBdr>
            </w:div>
            <w:div w:id="206656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1018</Words>
  <Characters>5499</Characters>
  <Application>Microsoft Office Word</Application>
  <DocSecurity>0</DocSecurity>
  <Lines>45</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Χρήστης των Windows</dc:creator>
  <cp:lastModifiedBy>Σωτηρόπουλος Άρης</cp:lastModifiedBy>
  <cp:revision>7</cp:revision>
  <cp:lastPrinted>2026-04-06T06:37:00Z</cp:lastPrinted>
  <dcterms:created xsi:type="dcterms:W3CDTF">2026-04-06T06:23:00Z</dcterms:created>
  <dcterms:modified xsi:type="dcterms:W3CDTF">2026-04-06T06:38:00Z</dcterms:modified>
</cp:coreProperties>
</file>